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BB66" w14:textId="20C72380" w:rsidR="00433BA8" w:rsidRDefault="00433BA8" w:rsidP="000B283F">
      <w:pPr>
        <w:pStyle w:val="NormalWeb"/>
      </w:pPr>
      <w:r w:rsidRPr="000B283F">
        <w:rPr>
          <w:sz w:val="28"/>
          <w:szCs w:val="28"/>
        </w:rPr>
        <w:t>VIBRATING STRING</w:t>
      </w:r>
      <w:r w:rsidR="006D2BA0">
        <w:rPr>
          <w:sz w:val="28"/>
          <w:szCs w:val="28"/>
        </w:rPr>
        <w:t xml:space="preserve"> Remote Lab</w:t>
      </w:r>
      <w:r w:rsidR="000B283F">
        <w:rPr>
          <w:sz w:val="28"/>
          <w:szCs w:val="28"/>
        </w:rPr>
        <w:tab/>
      </w:r>
      <w:r w:rsidR="006D2BA0">
        <w:rPr>
          <w:sz w:val="28"/>
          <w:szCs w:val="28"/>
        </w:rPr>
        <w:t xml:space="preserve">  </w:t>
      </w:r>
      <w:r>
        <w:t>Name:__________</w:t>
      </w:r>
      <w:r w:rsidR="006D2BA0">
        <w:t>_________</w:t>
      </w:r>
      <w:r>
        <w:t xml:space="preserve">_______    </w:t>
      </w:r>
    </w:p>
    <w:p w14:paraId="3EB0C6CA" w14:textId="0E7B06DD" w:rsidR="00B53B84" w:rsidRPr="005E4A30" w:rsidRDefault="00B53B84" w:rsidP="005E4A30">
      <w:pPr>
        <w:rPr>
          <w:position w:val="-26"/>
        </w:rPr>
      </w:pPr>
      <w:r w:rsidRPr="005E4A30">
        <w:rPr>
          <w:position w:val="-26"/>
        </w:rPr>
        <w:t>Watch the video of a vibrating string</w:t>
      </w:r>
      <w:r w:rsidR="005E4A30">
        <w:rPr>
          <w:position w:val="-26"/>
        </w:rPr>
        <w:t>:</w:t>
      </w:r>
      <w:r w:rsidRPr="005E4A30">
        <w:rPr>
          <w:position w:val="-26"/>
        </w:rPr>
        <w:t xml:space="preserve"> </w:t>
      </w:r>
      <w:hyperlink r:id="rId7" w:history="1">
        <w:r w:rsidRPr="005E4A30">
          <w:rPr>
            <w:rStyle w:val="Hyperlink"/>
            <w:position w:val="-26"/>
          </w:rPr>
          <w:t>https://www.youtube.com/watch?v=cnH2lt</w:t>
        </w:r>
        <w:r w:rsidRPr="005E4A30">
          <w:rPr>
            <w:rStyle w:val="Hyperlink"/>
            <w:position w:val="-26"/>
          </w:rPr>
          <w:t>f</w:t>
        </w:r>
        <w:r w:rsidRPr="005E4A30">
          <w:rPr>
            <w:rStyle w:val="Hyperlink"/>
            <w:position w:val="-26"/>
          </w:rPr>
          <w:t>W48U</w:t>
        </w:r>
      </w:hyperlink>
    </w:p>
    <w:p w14:paraId="1EC6F94B" w14:textId="77777777" w:rsidR="00B53B84" w:rsidRPr="00B53B84" w:rsidRDefault="00B53B84" w:rsidP="00B53B84">
      <w:pPr>
        <w:pStyle w:val="ListParagraph"/>
        <w:rPr>
          <w:position w:val="-26"/>
        </w:rPr>
      </w:pPr>
    </w:p>
    <w:p w14:paraId="04D13D3A" w14:textId="0AED8D13" w:rsidR="00137038" w:rsidRDefault="003D3E79" w:rsidP="005E4A30">
      <w:r w:rsidRPr="00CB6487">
        <w:rPr>
          <w:u w:val="single"/>
        </w:rPr>
        <w:t>Purpose:</w:t>
      </w:r>
      <w:r>
        <w:t xml:space="preserve"> To investigate waves in a stretched string and determine the wave speed.</w:t>
      </w:r>
    </w:p>
    <w:p w14:paraId="5649D377" w14:textId="77777777" w:rsidR="005E4A30" w:rsidRDefault="005E4A30" w:rsidP="005E4A30"/>
    <w:p w14:paraId="7080D13C" w14:textId="4975209C" w:rsidR="00AD6601" w:rsidRDefault="00433BA8" w:rsidP="005E4A30">
      <w:r w:rsidRPr="00137038">
        <w:rPr>
          <w:u w:val="single"/>
        </w:rPr>
        <w:t>Theory:</w:t>
      </w:r>
      <w:r>
        <w:t xml:space="preserve"> Stringed musical instruments are played by plucking or bowing a stretched string. In th</w:t>
      </w:r>
      <w:r w:rsidR="009F28D0">
        <w:t xml:space="preserve">e first </w:t>
      </w:r>
      <w:r>
        <w:t xml:space="preserve">investigation a string vibrator will make the string to vibrate at a frequency of </w:t>
      </w:r>
      <w:r w:rsidR="0030529E">
        <w:t>6</w:t>
      </w:r>
      <w:r w:rsidR="001E4D55">
        <w:t>.</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 </w:t>
      </w:r>
      <w:r w:rsidR="00B91382">
        <w:t>L</w:t>
      </w:r>
      <w:r>
        <w:t xml:space="preserve">oop length is </w:t>
      </w:r>
      <w:r w:rsidR="00B91382">
        <w:t>obtained by dividing the length of the vibrating string by the number of loops. Wavelength is twice the loop length.</w:t>
      </w:r>
      <w:r w:rsidR="000B283F">
        <w:br/>
      </w:r>
      <w:r>
        <w:t xml:space="preserve"> </w:t>
      </w:r>
      <w:r>
        <w:br/>
      </w:r>
      <w:r w:rsidR="00AD6601">
        <w:rPr>
          <w:noProof/>
        </w:rPr>
        <w:drawing>
          <wp:inline distT="0" distB="0" distL="0" distR="0" wp14:anchorId="4B0C2806" wp14:editId="2C684B8B">
            <wp:extent cx="3876675" cy="2581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6675" cy="2581275"/>
                    </a:xfrm>
                    <a:prstGeom prst="rect">
                      <a:avLst/>
                    </a:prstGeom>
                    <a:noFill/>
                    <a:ln>
                      <a:noFill/>
                    </a:ln>
                  </pic:spPr>
                </pic:pic>
              </a:graphicData>
            </a:graphic>
          </wp:inline>
        </w:drawing>
      </w:r>
    </w:p>
    <w:p w14:paraId="25D2279C" w14:textId="77777777" w:rsidR="00EF2F25" w:rsidRDefault="00EF2F25" w:rsidP="00EF2F25">
      <w:pPr>
        <w:rPr>
          <w:position w:val="-26"/>
        </w:rPr>
      </w:pPr>
    </w:p>
    <w:p w14:paraId="601C46FF" w14:textId="37DC9F25" w:rsidR="00EF2F25" w:rsidRDefault="00EF2F25" w:rsidP="00EF2F25">
      <w:pPr>
        <w:rPr>
          <w:position w:val="-26"/>
        </w:rPr>
      </w:pPr>
      <w:r>
        <w:rPr>
          <w:position w:val="-26"/>
        </w:rPr>
        <w:t xml:space="preserve">A string, stretched between two clamps, is made to oscillate in standing wave patterns as shown below. Determine the loop length and wavelength for each of the oscillations in terms of </w:t>
      </w:r>
      <w:r w:rsidRPr="00F52151">
        <w:rPr>
          <w:i/>
          <w:position w:val="-26"/>
        </w:rPr>
        <w:t>L</w:t>
      </w:r>
      <w:r>
        <w:rPr>
          <w:position w:val="-26"/>
        </w:rPr>
        <w:t>, the length of the vibrating string.</w:t>
      </w:r>
    </w:p>
    <w:p w14:paraId="10861AE9" w14:textId="77777777" w:rsidR="00AD6601" w:rsidRDefault="00AD6601" w:rsidP="005E4A30">
      <w:pPr>
        <w:rPr>
          <w:position w:val="-26"/>
        </w:rPr>
      </w:pPr>
    </w:p>
    <w:tbl>
      <w:tblPr>
        <w:tblStyle w:val="TableGrid"/>
        <w:tblW w:w="9175" w:type="dxa"/>
        <w:tblLook w:val="04A0" w:firstRow="1" w:lastRow="0" w:firstColumn="1" w:lastColumn="0" w:noHBand="0" w:noVBand="1"/>
      </w:tblPr>
      <w:tblGrid>
        <w:gridCol w:w="1255"/>
        <w:gridCol w:w="2610"/>
        <w:gridCol w:w="2610"/>
        <w:gridCol w:w="2700"/>
      </w:tblGrid>
      <w:tr w:rsidR="00EF2F25" w14:paraId="4E329756" w14:textId="0124BB37" w:rsidTr="00EF2F25">
        <w:trPr>
          <w:trHeight w:val="906"/>
        </w:trPr>
        <w:tc>
          <w:tcPr>
            <w:tcW w:w="1255" w:type="dxa"/>
          </w:tcPr>
          <w:p w14:paraId="3B19F319" w14:textId="77777777" w:rsidR="00EF2F25" w:rsidRDefault="00EF2F25" w:rsidP="00D40B8D">
            <w:pPr>
              <w:rPr>
                <w:position w:val="-26"/>
              </w:rPr>
            </w:pPr>
          </w:p>
        </w:tc>
        <w:tc>
          <w:tcPr>
            <w:tcW w:w="2610" w:type="dxa"/>
          </w:tcPr>
          <w:p w14:paraId="6D8FEA69" w14:textId="2264AEB7" w:rsidR="00EF2F25" w:rsidRDefault="00B9639B" w:rsidP="00D40B8D">
            <w:pPr>
              <w:jc w:val="center"/>
              <w:rPr>
                <w:position w:val="-26"/>
              </w:rPr>
            </w:pPr>
            <w:r>
              <w:rPr>
                <w:noProof/>
              </w:rPr>
              <w:object w:dxaOrig="3045" w:dyaOrig="1050" w14:anchorId="0B8F7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pt;height:41pt;mso-width-percent:0;mso-height-percent:0;mso-width-percent:0;mso-height-percent:0" o:ole="">
                  <v:imagedata r:id="rId9" o:title=""/>
                </v:shape>
                <o:OLEObject Type="Embed" ProgID="PBrush" ShapeID="_x0000_i1025" DrawAspect="Content" ObjectID="_1666949731" r:id="rId10"/>
              </w:object>
            </w:r>
          </w:p>
        </w:tc>
        <w:tc>
          <w:tcPr>
            <w:tcW w:w="2610" w:type="dxa"/>
          </w:tcPr>
          <w:p w14:paraId="0FB28204" w14:textId="147C1680" w:rsidR="00EF2F25" w:rsidRDefault="00B9639B" w:rsidP="00D40B8D">
            <w:pPr>
              <w:jc w:val="center"/>
              <w:rPr>
                <w:position w:val="-26"/>
              </w:rPr>
            </w:pPr>
            <w:r>
              <w:rPr>
                <w:noProof/>
              </w:rPr>
              <w:object w:dxaOrig="3030" w:dyaOrig="1050" w14:anchorId="7777EC90">
                <v:shape id="_x0000_i1026" type="#_x0000_t75" alt="" style="width:116.5pt;height:40.5pt;mso-width-percent:0;mso-height-percent:0;mso-width-percent:0;mso-height-percent:0" o:ole="">
                  <v:imagedata r:id="rId11" o:title=""/>
                </v:shape>
                <o:OLEObject Type="Embed" ProgID="PBrush" ShapeID="_x0000_i1026" DrawAspect="Content" ObjectID="_1666949732" r:id="rId12"/>
              </w:object>
            </w:r>
          </w:p>
        </w:tc>
        <w:tc>
          <w:tcPr>
            <w:tcW w:w="2700" w:type="dxa"/>
          </w:tcPr>
          <w:p w14:paraId="792ED1D8" w14:textId="6AD56E23" w:rsidR="00EF2F25" w:rsidRDefault="00B9639B" w:rsidP="00D40B8D">
            <w:pPr>
              <w:jc w:val="center"/>
              <w:rPr>
                <w:position w:val="-26"/>
              </w:rPr>
            </w:pPr>
            <w:r>
              <w:rPr>
                <w:noProof/>
              </w:rPr>
              <w:object w:dxaOrig="3000" w:dyaOrig="1065" w14:anchorId="18EF2CFA">
                <v:shape id="_x0000_i1027" type="#_x0000_t75" alt="" style="width:123pt;height:43.5pt;mso-width-percent:0;mso-height-percent:0;mso-width-percent:0;mso-height-percent:0" o:ole="">
                  <v:imagedata r:id="rId13" o:title=""/>
                </v:shape>
                <o:OLEObject Type="Embed" ProgID="PBrush" ShapeID="_x0000_i1027" DrawAspect="Content" ObjectID="_1666949733" r:id="rId14"/>
              </w:object>
            </w:r>
          </w:p>
        </w:tc>
      </w:tr>
      <w:tr w:rsidR="00EF2F25" w14:paraId="1C3676D1" w14:textId="14353366" w:rsidTr="00EF2F25">
        <w:trPr>
          <w:trHeight w:val="573"/>
        </w:trPr>
        <w:tc>
          <w:tcPr>
            <w:tcW w:w="1255" w:type="dxa"/>
          </w:tcPr>
          <w:p w14:paraId="05E4ADD0" w14:textId="39478031" w:rsidR="00EF2F25" w:rsidRPr="00EF2F25" w:rsidRDefault="00EF2F25" w:rsidP="00EF2F25">
            <w:pPr>
              <w:rPr>
                <w:position w:val="-26"/>
                <w:sz w:val="20"/>
                <w:szCs w:val="20"/>
              </w:rPr>
            </w:pPr>
            <w:r w:rsidRPr="00EF2F25">
              <w:rPr>
                <w:position w:val="-26"/>
                <w:sz w:val="20"/>
                <w:szCs w:val="20"/>
              </w:rPr>
              <w:t>Loop Length</w:t>
            </w:r>
          </w:p>
        </w:tc>
        <w:tc>
          <w:tcPr>
            <w:tcW w:w="2610" w:type="dxa"/>
          </w:tcPr>
          <w:p w14:paraId="30ECC9CC" w14:textId="785A3F9E" w:rsidR="00EF2F25" w:rsidRDefault="00EF2F25" w:rsidP="00EF2F25">
            <w:pPr>
              <w:rPr>
                <w:position w:val="-26"/>
              </w:rPr>
            </w:pPr>
          </w:p>
        </w:tc>
        <w:tc>
          <w:tcPr>
            <w:tcW w:w="2610" w:type="dxa"/>
          </w:tcPr>
          <w:p w14:paraId="07066AA9" w14:textId="77777777" w:rsidR="00EF2F25" w:rsidRDefault="00EF2F25" w:rsidP="00EF2F25">
            <w:pPr>
              <w:jc w:val="center"/>
              <w:rPr>
                <w:position w:val="-26"/>
              </w:rPr>
            </w:pPr>
          </w:p>
        </w:tc>
        <w:tc>
          <w:tcPr>
            <w:tcW w:w="2700" w:type="dxa"/>
          </w:tcPr>
          <w:p w14:paraId="58018CAC" w14:textId="77777777" w:rsidR="00EF2F25" w:rsidRDefault="00EF2F25" w:rsidP="00EF2F25">
            <w:pPr>
              <w:jc w:val="center"/>
              <w:rPr>
                <w:position w:val="-26"/>
              </w:rPr>
            </w:pPr>
          </w:p>
        </w:tc>
      </w:tr>
      <w:tr w:rsidR="00EF2F25" w14:paraId="4FE105D4" w14:textId="4E7E7A4D" w:rsidTr="00EF2F25">
        <w:trPr>
          <w:trHeight w:val="582"/>
        </w:trPr>
        <w:tc>
          <w:tcPr>
            <w:tcW w:w="1255" w:type="dxa"/>
          </w:tcPr>
          <w:p w14:paraId="7230C233" w14:textId="77777777" w:rsidR="00EF2F25" w:rsidRPr="00EF2F25" w:rsidRDefault="00EF2F25" w:rsidP="00EF2F25">
            <w:pPr>
              <w:jc w:val="center"/>
              <w:rPr>
                <w:position w:val="-26"/>
                <w:sz w:val="20"/>
                <w:szCs w:val="20"/>
              </w:rPr>
            </w:pPr>
            <w:r w:rsidRPr="00EF2F25">
              <w:rPr>
                <w:position w:val="-26"/>
                <w:sz w:val="20"/>
                <w:szCs w:val="20"/>
              </w:rPr>
              <w:t>Wavelength</w:t>
            </w:r>
          </w:p>
          <w:p w14:paraId="7078E3D9" w14:textId="6FB1D66D" w:rsidR="00EF2F25" w:rsidRPr="00EF2F25" w:rsidRDefault="00EF2F25" w:rsidP="00EF2F25">
            <w:pPr>
              <w:rPr>
                <w:position w:val="-26"/>
                <w:sz w:val="20"/>
                <w:szCs w:val="20"/>
              </w:rPr>
            </w:pPr>
          </w:p>
        </w:tc>
        <w:tc>
          <w:tcPr>
            <w:tcW w:w="2610" w:type="dxa"/>
          </w:tcPr>
          <w:p w14:paraId="68C9F750" w14:textId="77777777" w:rsidR="00EF2F25" w:rsidRDefault="00EF2F25" w:rsidP="00EF2F25">
            <w:pPr>
              <w:rPr>
                <w:position w:val="-26"/>
              </w:rPr>
            </w:pPr>
          </w:p>
        </w:tc>
        <w:tc>
          <w:tcPr>
            <w:tcW w:w="2610" w:type="dxa"/>
          </w:tcPr>
          <w:p w14:paraId="27219F17" w14:textId="77777777" w:rsidR="00EF2F25" w:rsidRDefault="00EF2F25" w:rsidP="00EF2F25">
            <w:pPr>
              <w:rPr>
                <w:position w:val="-26"/>
              </w:rPr>
            </w:pPr>
          </w:p>
        </w:tc>
        <w:tc>
          <w:tcPr>
            <w:tcW w:w="2700" w:type="dxa"/>
          </w:tcPr>
          <w:p w14:paraId="6526B150" w14:textId="77777777" w:rsidR="00EF2F25" w:rsidRDefault="00EF2F25" w:rsidP="00EF2F25">
            <w:pPr>
              <w:rPr>
                <w:position w:val="-26"/>
              </w:rPr>
            </w:pPr>
          </w:p>
        </w:tc>
      </w:tr>
    </w:tbl>
    <w:p w14:paraId="48247E9C" w14:textId="77777777" w:rsidR="00EF2F25" w:rsidRDefault="00EF2F25" w:rsidP="005E4A30">
      <w:pPr>
        <w:rPr>
          <w:position w:val="-26"/>
        </w:rPr>
      </w:pPr>
    </w:p>
    <w:p w14:paraId="44D19C64" w14:textId="77777777" w:rsidR="00EF2F25" w:rsidRDefault="00EF2F25" w:rsidP="00433BA8">
      <w:pPr>
        <w:pStyle w:val="NormalWeb"/>
      </w:pPr>
    </w:p>
    <w:p w14:paraId="71DB8F10" w14:textId="79F2FB31" w:rsidR="005E4A30" w:rsidRDefault="00433BA8" w:rsidP="00433BA8">
      <w:pPr>
        <w:pStyle w:val="NormalWeb"/>
      </w:pPr>
      <w:r>
        <w:lastRenderedPageBreak/>
        <w:t>In terms of frequency, f and wavelength,</w:t>
      </w:r>
      <w:r>
        <w:rPr>
          <w:rFonts w:ascii="WP Greek Century" w:hAnsi="WP Greek Century"/>
        </w:rPr>
        <w:t xml:space="preserve"> </w:t>
      </w:r>
      <w:r>
        <w:t>λ</w:t>
      </w:r>
      <w:r>
        <w:rPr>
          <w:rFonts w:ascii="WP Greek Century" w:hAnsi="WP Greek Century"/>
        </w:rPr>
        <w:t xml:space="preserve"> </w:t>
      </w:r>
      <w:r>
        <w:t xml:space="preserve">the wave speed, </w:t>
      </w:r>
      <w:r w:rsidR="004347E2">
        <w:rPr>
          <w:i/>
        </w:rPr>
        <w:t>v</w:t>
      </w:r>
      <w:r>
        <w:t xml:space="preserve"> is given by:   </w:t>
      </w:r>
      <w:r w:rsidR="000B283F">
        <w:br/>
        <w:t xml:space="preserve">                                        </w:t>
      </w:r>
      <w:r w:rsidR="003A4195">
        <w:t xml:space="preserve">       </w:t>
      </w:r>
      <w:r w:rsidR="00B9639B" w:rsidRPr="003A4195">
        <w:rPr>
          <w:noProof/>
          <w:position w:val="-10"/>
        </w:rPr>
        <w:object w:dxaOrig="880" w:dyaOrig="320" w14:anchorId="3291441F">
          <v:shape id="_x0000_i1028" type="#_x0000_t75" alt="" style="width:44pt;height:16pt;mso-width-percent:0;mso-height-percent:0;mso-width-percent:0;mso-height-percent:0" o:ole="">
            <v:imagedata r:id="rId15" o:title=""/>
          </v:shape>
          <o:OLEObject Type="Embed" ProgID="Equation.3" ShapeID="_x0000_i1028" DrawAspect="Content" ObjectID="_1666949734" r:id="rId16"/>
        </w:object>
      </w:r>
      <w:r w:rsidR="000B283F">
        <w:t xml:space="preserve">      </w:t>
      </w:r>
      <w:r w:rsidR="000A0049">
        <w:br/>
      </w: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w:r w:rsidR="00B9639B" w:rsidRPr="003A4195">
        <w:rPr>
          <w:noProof/>
          <w:position w:val="-30"/>
        </w:rPr>
        <w:object w:dxaOrig="820" w:dyaOrig="740" w14:anchorId="3640B85F">
          <v:shape id="_x0000_i1029" type="#_x0000_t75" alt="" style="width:41pt;height:36pt;mso-width-percent:0;mso-height-percent:0;mso-width-percent:0;mso-height-percent:0" o:ole="">
            <v:imagedata r:id="rId17" o:title=""/>
          </v:shape>
          <o:OLEObject Type="Embed" ProgID="Equation.3" ShapeID="_x0000_i1029" DrawAspect="Content" ObjectID="_1666949735" r:id="rId18"/>
        </w:object>
      </w:r>
      <w:r>
        <w:rPr>
          <w:position w:val="-26"/>
        </w:rPr>
        <w:t>                                             </w:t>
      </w:r>
      <w:r w:rsidR="000A0049">
        <w:br/>
      </w:r>
      <w:r w:rsidR="003A4195" w:rsidRPr="00C97D04">
        <w:rPr>
          <w:u w:val="single"/>
        </w:rPr>
        <w:t>Linear Density</w:t>
      </w:r>
      <w:r w:rsidRPr="00C97D04">
        <w:rPr>
          <w:u w:val="single"/>
        </w:rPr>
        <w:t>:</w:t>
      </w:r>
      <w:r>
        <w:t xml:space="preserve"> </w:t>
      </w:r>
      <w:r w:rsidR="003A4195">
        <w:t>Linear density</w:t>
      </w:r>
      <w:r>
        <w:t xml:space="preserve">, </w:t>
      </w:r>
      <w:r w:rsidR="003A4195" w:rsidRPr="003A4195">
        <w:rPr>
          <w:i/>
        </w:rPr>
        <w:t>μ</w:t>
      </w:r>
      <w:r>
        <w:t xml:space="preserve"> is a property of the string which tells us whether the string is "heavy" or "light". You may know that the four violin strings are not the same. Some are thick and others are thin. The heavy strings are used for low </w:t>
      </w:r>
      <w:r w:rsidR="001E4D55">
        <w:t xml:space="preserve">frequency </w:t>
      </w:r>
      <w:r>
        <w:t xml:space="preserve">tones and the light ones are for high </w:t>
      </w:r>
      <w:r w:rsidR="001E4D55">
        <w:t xml:space="preserve">frequency </w:t>
      </w:r>
      <w:r>
        <w:t xml:space="preserve">tones. </w:t>
      </w:r>
    </w:p>
    <w:p w14:paraId="3FD48064" w14:textId="71414F83" w:rsidR="00B91382" w:rsidRPr="000A0049" w:rsidRDefault="00137038" w:rsidP="00BF101D">
      <w:pPr>
        <w:pStyle w:val="NormalWeb"/>
        <w:rPr>
          <w:sz w:val="22"/>
          <w:szCs w:val="22"/>
        </w:rPr>
      </w:pPr>
      <w:r w:rsidRPr="00137038">
        <w:rPr>
          <w:u w:val="single"/>
        </w:rPr>
        <w:t>Procedure:</w:t>
      </w:r>
      <w:r w:rsidR="005E4A30">
        <w:t xml:space="preserve">     </w:t>
      </w:r>
      <w:r w:rsidR="00D27969">
        <w:t>Open the simulator, and click begin</w:t>
      </w:r>
      <w:r w:rsidR="000A0049">
        <w:br/>
      </w:r>
      <w:hyperlink r:id="rId19" w:history="1">
        <w:r w:rsidR="000A0049" w:rsidRPr="003712D2">
          <w:rPr>
            <w:rStyle w:val="Hyperlink"/>
            <w:sz w:val="22"/>
            <w:szCs w:val="22"/>
          </w:rPr>
          <w:t>http://www.thephysicsaviary.com/Physics/Pr</w:t>
        </w:r>
        <w:r w:rsidR="000A0049" w:rsidRPr="003712D2">
          <w:rPr>
            <w:rStyle w:val="Hyperlink"/>
            <w:sz w:val="22"/>
            <w:szCs w:val="22"/>
          </w:rPr>
          <w:t>o</w:t>
        </w:r>
        <w:r w:rsidR="000A0049" w:rsidRPr="003712D2">
          <w:rPr>
            <w:rStyle w:val="Hyperlink"/>
            <w:sz w:val="22"/>
            <w:szCs w:val="22"/>
          </w:rPr>
          <w:t>grams/Labs/StandingWaves/index.html</w:t>
        </w:r>
      </w:hyperlink>
    </w:p>
    <w:p w14:paraId="564E5558" w14:textId="512EDC94" w:rsidR="00D27969" w:rsidRPr="00812CFD" w:rsidRDefault="00BA517B" w:rsidP="002E7373">
      <w:pPr>
        <w:pStyle w:val="NormalWeb"/>
        <w:numPr>
          <w:ilvl w:val="0"/>
          <w:numId w:val="4"/>
        </w:numPr>
        <w:ind w:left="180" w:hanging="360"/>
        <w:rPr>
          <w:color w:val="000000" w:themeColor="text1"/>
        </w:rPr>
      </w:pPr>
      <w:r w:rsidRPr="00812CFD">
        <w:rPr>
          <w:color w:val="000000" w:themeColor="text1"/>
        </w:rPr>
        <w:t xml:space="preserve">In the first part of the experiment, you will keep the frequency </w:t>
      </w:r>
      <w:r w:rsidR="00F76872">
        <w:rPr>
          <w:color w:val="000000" w:themeColor="text1"/>
        </w:rPr>
        <w:t xml:space="preserve">and tension </w:t>
      </w:r>
      <w:r w:rsidRPr="00812CFD">
        <w:rPr>
          <w:color w:val="000000" w:themeColor="text1"/>
        </w:rPr>
        <w:t>constant, and change the</w:t>
      </w:r>
      <w:r w:rsidR="00BF101D" w:rsidRPr="00812CFD">
        <w:rPr>
          <w:color w:val="000000" w:themeColor="text1"/>
        </w:rPr>
        <w:t xml:space="preserve"> linear density of the string</w:t>
      </w:r>
      <w:r w:rsidR="00D27969" w:rsidRPr="00812CFD">
        <w:rPr>
          <w:color w:val="000000" w:themeColor="text1"/>
        </w:rPr>
        <w:t>.</w:t>
      </w:r>
      <w:r w:rsidRPr="00812CFD">
        <w:rPr>
          <w:color w:val="000000" w:themeColor="text1"/>
        </w:rPr>
        <w:t xml:space="preserve"> </w:t>
      </w:r>
    </w:p>
    <w:p w14:paraId="162CE2B8" w14:textId="3491ACE5" w:rsidR="00C1618A" w:rsidRPr="00812CFD" w:rsidRDefault="00C1618A" w:rsidP="002E7373">
      <w:pPr>
        <w:pStyle w:val="NormalWeb"/>
        <w:ind w:left="180"/>
        <w:rPr>
          <w:color w:val="000000" w:themeColor="text1"/>
        </w:rPr>
      </w:pPr>
      <w:r w:rsidRPr="00C97D04">
        <w:t>Set the frequency to 6.0</w:t>
      </w:r>
      <w:r w:rsidR="00AD521D">
        <w:t xml:space="preserve"> </w:t>
      </w:r>
      <w:r w:rsidRPr="00C97D04">
        <w:t>Hz, by clicking on the circle below the frequency</w:t>
      </w:r>
      <w:r>
        <w:rPr>
          <w:color w:val="000000" w:themeColor="text1"/>
        </w:rPr>
        <w:t xml:space="preserve">, </w:t>
      </w:r>
      <w:r w:rsidRPr="00812CFD">
        <w:rPr>
          <w:color w:val="000000" w:themeColor="text1"/>
        </w:rPr>
        <w:t>and the st</w:t>
      </w:r>
      <w:r w:rsidR="002E7373">
        <w:rPr>
          <w:color w:val="000000" w:themeColor="text1"/>
        </w:rPr>
        <w:t>r</w:t>
      </w:r>
      <w:r w:rsidRPr="00812CFD">
        <w:rPr>
          <w:color w:val="000000" w:themeColor="text1"/>
        </w:rPr>
        <w:t>ing tension to 3 N, and click on the power</w:t>
      </w:r>
      <w:r w:rsidRPr="00C97D04">
        <w:t xml:space="preserve">. You can change the string linear density, </w:t>
      </w:r>
      <w:r w:rsidRPr="00812CFD">
        <w:rPr>
          <w:color w:val="000000" w:themeColor="text1"/>
        </w:rPr>
        <w:t>and string tension by clicking on the</w:t>
      </w:r>
      <w:r w:rsidR="002E7373">
        <w:rPr>
          <w:color w:val="000000" w:themeColor="text1"/>
        </w:rPr>
        <w:t xml:space="preserve"> vertical</w:t>
      </w:r>
      <w:r w:rsidRPr="00812CFD">
        <w:rPr>
          <w:color w:val="000000" w:themeColor="text1"/>
        </w:rPr>
        <w:t xml:space="preserve"> arrows.</w:t>
      </w:r>
      <w:r w:rsidR="00F23BDB">
        <w:rPr>
          <w:color w:val="000000" w:themeColor="text1"/>
        </w:rPr>
        <w:t xml:space="preserve"> You can click on the power again to res</w:t>
      </w:r>
      <w:r w:rsidR="00AD521D">
        <w:rPr>
          <w:color w:val="000000" w:themeColor="text1"/>
        </w:rPr>
        <w:t>e</w:t>
      </w:r>
      <w:r w:rsidR="00F23BDB">
        <w:rPr>
          <w:color w:val="000000" w:themeColor="text1"/>
        </w:rPr>
        <w:t>t the simulation.</w:t>
      </w:r>
    </w:p>
    <w:p w14:paraId="50470D27" w14:textId="77777777" w:rsidR="00E429F3" w:rsidRDefault="00F24474" w:rsidP="009B5EFA">
      <w:pPr>
        <w:pStyle w:val="NormalWeb"/>
        <w:ind w:left="180"/>
        <w:rPr>
          <w:color w:val="000000" w:themeColor="text1"/>
        </w:rPr>
      </w:pPr>
      <w:r w:rsidRPr="00812CFD">
        <w:rPr>
          <w:color w:val="000000" w:themeColor="text1"/>
        </w:rPr>
        <w:t xml:space="preserve">You can pause the oscillations, to measure the wavelength. You can also increase the amplitude of the signal by using the </w:t>
      </w:r>
      <w:r w:rsidR="002E7373">
        <w:rPr>
          <w:color w:val="000000" w:themeColor="text1"/>
        </w:rPr>
        <w:t xml:space="preserve">horizontal </w:t>
      </w:r>
      <w:r w:rsidRPr="00812CFD">
        <w:rPr>
          <w:color w:val="000000" w:themeColor="text1"/>
        </w:rPr>
        <w:t xml:space="preserve">arrows. </w:t>
      </w:r>
      <w:r w:rsidR="00D27969" w:rsidRPr="00812CFD">
        <w:rPr>
          <w:color w:val="000000" w:themeColor="text1"/>
        </w:rPr>
        <w:t xml:space="preserve">Measure the </w:t>
      </w:r>
      <w:r w:rsidR="00F76872">
        <w:rPr>
          <w:color w:val="000000" w:themeColor="text1"/>
        </w:rPr>
        <w:t xml:space="preserve">loop length (distance between two nodes) and </w:t>
      </w:r>
      <w:r w:rsidR="00D27969" w:rsidRPr="00812CFD">
        <w:rPr>
          <w:color w:val="000000" w:themeColor="text1"/>
        </w:rPr>
        <w:t xml:space="preserve">wavelength </w:t>
      </w:r>
      <w:r w:rsidR="00F76872" w:rsidRPr="00812CFD">
        <w:rPr>
          <w:color w:val="000000" w:themeColor="text1"/>
        </w:rPr>
        <w:t>(</w:t>
      </w:r>
      <w:r w:rsidR="00F76872">
        <w:rPr>
          <w:color w:val="000000" w:themeColor="text1"/>
        </w:rPr>
        <w:t xml:space="preserve">twice the loop length or </w:t>
      </w:r>
      <w:r w:rsidR="00F76872" w:rsidRPr="00812CFD">
        <w:rPr>
          <w:color w:val="000000" w:themeColor="text1"/>
        </w:rPr>
        <w:t>distance between two crests)</w:t>
      </w:r>
      <w:r w:rsidR="00F76872">
        <w:rPr>
          <w:color w:val="000000" w:themeColor="text1"/>
        </w:rPr>
        <w:t xml:space="preserve"> </w:t>
      </w:r>
      <w:r w:rsidR="00D27969" w:rsidRPr="00812CFD">
        <w:rPr>
          <w:color w:val="000000" w:themeColor="text1"/>
        </w:rPr>
        <w:t xml:space="preserve">on the string </w:t>
      </w:r>
      <w:r w:rsidRPr="00812CFD">
        <w:rPr>
          <w:color w:val="000000" w:themeColor="text1"/>
        </w:rPr>
        <w:t>by activating the grid</w:t>
      </w:r>
      <w:r w:rsidR="00C1618A">
        <w:rPr>
          <w:color w:val="000000" w:themeColor="text1"/>
        </w:rPr>
        <w:t xml:space="preserve">, </w:t>
      </w:r>
      <w:r w:rsidR="00D27969" w:rsidRPr="00812CFD">
        <w:rPr>
          <w:color w:val="000000" w:themeColor="text1"/>
        </w:rPr>
        <w:t xml:space="preserve">and fill the table below. </w:t>
      </w:r>
      <w:r w:rsidR="009616C4">
        <w:rPr>
          <w:color w:val="000000" w:themeColor="text1"/>
        </w:rPr>
        <w:br/>
      </w:r>
      <w:r w:rsidR="009616C4" w:rsidRPr="00983C95">
        <w:rPr>
          <w:sz w:val="22"/>
          <w:szCs w:val="22"/>
        </w:rPr>
        <w:t>If you prefer, use Excel to construct this data table.</w:t>
      </w:r>
      <w:r w:rsidR="000A0049">
        <w:rPr>
          <w:color w:val="000000" w:themeColor="text1"/>
        </w:rPr>
        <w:t xml:space="preserve">    </w:t>
      </w:r>
    </w:p>
    <w:p w14:paraId="6A93DCDF" w14:textId="1257E05D" w:rsidR="00BF1D2A" w:rsidRDefault="000A0049" w:rsidP="009B5EFA">
      <w:pPr>
        <w:pStyle w:val="NormalWeb"/>
        <w:ind w:left="180"/>
        <w:rPr>
          <w:color w:val="000000" w:themeColor="text1"/>
        </w:rPr>
      </w:pPr>
      <w:r>
        <w:rPr>
          <w:color w:val="000000" w:themeColor="text1"/>
        </w:rPr>
        <w:t xml:space="preserve">   </w:t>
      </w:r>
      <m:oMath>
        <m:r>
          <w:rPr>
            <w:rFonts w:ascii="Cambria Math" w:hAnsi="Cambria Math"/>
            <w:noProof/>
          </w:rPr>
          <m:t xml:space="preserve"> %Difference=</m:t>
        </m:r>
        <m:f>
          <m:fPr>
            <m:ctrlPr>
              <w:rPr>
                <w:rFonts w:ascii="Cambria Math" w:hAnsi="Cambria Math"/>
                <w:i/>
                <w:noProof/>
              </w:rPr>
            </m:ctrlPr>
          </m:fPr>
          <m:num>
            <m:d>
              <m:dPr>
                <m:begChr m:val="|"/>
                <m:endChr m:val="|"/>
                <m:ctrlPr>
                  <w:rPr>
                    <w:rFonts w:ascii="Cambria Math" w:hAnsi="Cambria Math"/>
                    <w:i/>
                    <w:noProof/>
                  </w:rPr>
                </m:ctrlPr>
              </m:dPr>
              <m:e>
                <m:r>
                  <w:rPr>
                    <w:rFonts w:ascii="Cambria Math" w:hAnsi="Cambria Math"/>
                    <w:noProof/>
                  </w:rPr>
                  <m:t>Difference</m:t>
                </m:r>
              </m:e>
            </m:d>
          </m:num>
          <m:den>
            <m:r>
              <w:rPr>
                <w:rFonts w:ascii="Cambria Math" w:hAnsi="Cambria Math"/>
                <w:noProof/>
              </w:rPr>
              <m:t>Average</m:t>
            </m:r>
          </m:den>
        </m:f>
        <m:r>
          <w:rPr>
            <w:rFonts w:ascii="Cambria Math" w:hAnsi="Cambria Math"/>
            <w:noProof/>
          </w:rPr>
          <m:t>x100</m:t>
        </m:r>
      </m:oMath>
      <w:r w:rsidR="009B5EFA">
        <w:rPr>
          <w:color w:val="000000" w:themeColor="text1"/>
        </w:rPr>
        <w:br/>
      </w:r>
      <w:r w:rsidR="00BF1D2A">
        <w:rPr>
          <w:color w:val="000000" w:themeColor="text1"/>
          <w:u w:val="single"/>
        </w:rPr>
        <w:br/>
      </w:r>
      <w:r w:rsidR="00B77679" w:rsidRPr="00812CFD">
        <w:rPr>
          <w:color w:val="000000" w:themeColor="text1"/>
          <w:u w:val="single"/>
        </w:rPr>
        <w:t>Table I:</w:t>
      </w:r>
      <w:r w:rsidR="00B77679" w:rsidRPr="00812CFD">
        <w:rPr>
          <w:color w:val="000000" w:themeColor="text1"/>
        </w:rPr>
        <w:t xml:space="preserve"> </w:t>
      </w:r>
      <w:r w:rsidR="00BF1D2A">
        <w:rPr>
          <w:color w:val="000000" w:themeColor="text1"/>
        </w:rPr>
        <w:t xml:space="preserve"> </w:t>
      </w:r>
    </w:p>
    <w:p w14:paraId="26A7F295" w14:textId="458D4D2C" w:rsidR="00BF1D2A" w:rsidRDefault="00BF1D2A" w:rsidP="009B5EFA">
      <w:pPr>
        <w:pStyle w:val="NormalWeb"/>
        <w:ind w:left="180"/>
        <w:rPr>
          <w:color w:val="000000" w:themeColor="text1"/>
        </w:rPr>
      </w:pPr>
      <w:r>
        <w:rPr>
          <w:color w:val="000000" w:themeColor="text1"/>
        </w:rPr>
        <w:t>Frequency = 6 Hz, Tension = 3 N</w:t>
      </w:r>
    </w:p>
    <w:tbl>
      <w:tblPr>
        <w:tblStyle w:val="TableGrid"/>
        <w:tblW w:w="8455" w:type="dxa"/>
        <w:tblInd w:w="180" w:type="dxa"/>
        <w:tblLook w:val="04A0" w:firstRow="1" w:lastRow="0" w:firstColumn="1" w:lastColumn="0" w:noHBand="0" w:noVBand="1"/>
      </w:tblPr>
      <w:tblGrid>
        <w:gridCol w:w="1615"/>
        <w:gridCol w:w="1440"/>
        <w:gridCol w:w="1530"/>
        <w:gridCol w:w="1260"/>
        <w:gridCol w:w="1350"/>
        <w:gridCol w:w="1260"/>
      </w:tblGrid>
      <w:tr w:rsidR="00BF1D2A" w14:paraId="1490D12B" w14:textId="77777777" w:rsidTr="00BF1D2A">
        <w:tc>
          <w:tcPr>
            <w:tcW w:w="1615" w:type="dxa"/>
            <w:vMerge w:val="restart"/>
            <w:vAlign w:val="center"/>
          </w:tcPr>
          <w:p w14:paraId="6B77A3AE" w14:textId="71873CE7" w:rsidR="00BF1D2A" w:rsidRDefault="00BF1D2A" w:rsidP="00BF1D2A">
            <w:pPr>
              <w:pStyle w:val="NormalWeb"/>
              <w:rPr>
                <w:color w:val="000000" w:themeColor="text1"/>
              </w:rPr>
            </w:pPr>
            <w:r w:rsidRPr="00812CFD">
              <w:rPr>
                <w:color w:val="000000" w:themeColor="text1"/>
                <w:sz w:val="22"/>
                <w:szCs w:val="22"/>
              </w:rPr>
              <w:t xml:space="preserve">Linear density </w:t>
            </w:r>
            <w:r w:rsidRPr="00812CFD">
              <w:rPr>
                <w:i/>
                <w:color w:val="000000" w:themeColor="text1"/>
                <w:sz w:val="22"/>
                <w:szCs w:val="22"/>
              </w:rPr>
              <w:t>μ (kg/m)</w:t>
            </w:r>
          </w:p>
        </w:tc>
        <w:tc>
          <w:tcPr>
            <w:tcW w:w="1440" w:type="dxa"/>
            <w:vMerge w:val="restart"/>
          </w:tcPr>
          <w:p w14:paraId="67CF4996" w14:textId="6C3856A3" w:rsidR="00BF1D2A" w:rsidRDefault="00BF1D2A" w:rsidP="00BF1D2A">
            <w:pPr>
              <w:pStyle w:val="NormalWeb"/>
              <w:rPr>
                <w:color w:val="000000" w:themeColor="text1"/>
              </w:rPr>
            </w:pPr>
            <w:r>
              <w:rPr>
                <w:color w:val="000000" w:themeColor="text1"/>
                <w:sz w:val="22"/>
                <w:szCs w:val="22"/>
              </w:rPr>
              <w:t>Loop Length (m)</w:t>
            </w:r>
          </w:p>
        </w:tc>
        <w:tc>
          <w:tcPr>
            <w:tcW w:w="1530" w:type="dxa"/>
            <w:vMerge w:val="restart"/>
            <w:vAlign w:val="center"/>
          </w:tcPr>
          <w:p w14:paraId="1646F79B" w14:textId="48609AA2" w:rsidR="00BF1D2A" w:rsidRDefault="00BF1D2A" w:rsidP="00BF1D2A">
            <w:pPr>
              <w:pStyle w:val="NormalWeb"/>
              <w:rPr>
                <w:color w:val="000000" w:themeColor="text1"/>
              </w:rPr>
            </w:pPr>
            <w:r w:rsidRPr="00812CFD">
              <w:rPr>
                <w:color w:val="000000" w:themeColor="text1"/>
                <w:sz w:val="22"/>
                <w:szCs w:val="22"/>
              </w:rPr>
              <w:t xml:space="preserve">Wavelength, </w:t>
            </w:r>
            <w:r w:rsidRPr="00812CFD">
              <w:rPr>
                <w:i/>
                <w:color w:val="000000" w:themeColor="text1"/>
                <w:sz w:val="22"/>
                <w:szCs w:val="22"/>
              </w:rPr>
              <w:t>λ (m)</w:t>
            </w:r>
          </w:p>
        </w:tc>
        <w:tc>
          <w:tcPr>
            <w:tcW w:w="2610" w:type="dxa"/>
            <w:gridSpan w:val="2"/>
          </w:tcPr>
          <w:p w14:paraId="78730D70" w14:textId="06845B40" w:rsidR="00BF1D2A" w:rsidRDefault="00BF1D2A" w:rsidP="00BF1D2A">
            <w:pPr>
              <w:pStyle w:val="NormalWeb"/>
              <w:rPr>
                <w:color w:val="000000" w:themeColor="text1"/>
              </w:rPr>
            </w:pPr>
            <w:r w:rsidRPr="00812CFD">
              <w:rPr>
                <w:color w:val="000000" w:themeColor="text1"/>
                <w:sz w:val="22"/>
                <w:szCs w:val="22"/>
              </w:rPr>
              <w:t xml:space="preserve">Wave Speed, </w:t>
            </w:r>
            <w:r w:rsidRPr="00812CFD">
              <w:rPr>
                <w:i/>
                <w:color w:val="000000" w:themeColor="text1"/>
                <w:sz w:val="22"/>
                <w:szCs w:val="22"/>
              </w:rPr>
              <w:t>v</w:t>
            </w:r>
            <w:r>
              <w:rPr>
                <w:i/>
                <w:color w:val="000000" w:themeColor="text1"/>
                <w:sz w:val="22"/>
                <w:szCs w:val="22"/>
              </w:rPr>
              <w:t xml:space="preserve"> </w:t>
            </w:r>
            <w:r>
              <w:rPr>
                <w:color w:val="000000" w:themeColor="text1"/>
                <w:sz w:val="22"/>
                <w:szCs w:val="22"/>
              </w:rPr>
              <w:t>(m/s)</w:t>
            </w:r>
          </w:p>
        </w:tc>
        <w:tc>
          <w:tcPr>
            <w:tcW w:w="1260" w:type="dxa"/>
            <w:vMerge w:val="restart"/>
          </w:tcPr>
          <w:p w14:paraId="70D7742D" w14:textId="17964FAA" w:rsidR="00BF1D2A" w:rsidRDefault="00BF1D2A" w:rsidP="00BF1D2A">
            <w:pPr>
              <w:pStyle w:val="NormalWeb"/>
              <w:rPr>
                <w:color w:val="000000" w:themeColor="text1"/>
              </w:rPr>
            </w:pPr>
            <w:r w:rsidRPr="00812CFD">
              <w:rPr>
                <w:color w:val="000000" w:themeColor="text1"/>
                <w:sz w:val="22"/>
                <w:szCs w:val="22"/>
              </w:rPr>
              <w:t xml:space="preserve">% </w:t>
            </w:r>
            <w:r>
              <w:rPr>
                <w:color w:val="000000" w:themeColor="text1"/>
                <w:sz w:val="22"/>
                <w:szCs w:val="22"/>
              </w:rPr>
              <w:t>Difference</w:t>
            </w:r>
          </w:p>
        </w:tc>
      </w:tr>
      <w:tr w:rsidR="00BF1D2A" w14:paraId="2934AE6E" w14:textId="77777777" w:rsidTr="00BF1D2A">
        <w:tc>
          <w:tcPr>
            <w:tcW w:w="1615" w:type="dxa"/>
            <w:vMerge/>
            <w:vAlign w:val="center"/>
          </w:tcPr>
          <w:p w14:paraId="4B3E6FD1" w14:textId="77777777" w:rsidR="00BF1D2A" w:rsidRDefault="00BF1D2A" w:rsidP="00BF1D2A">
            <w:pPr>
              <w:pStyle w:val="NormalWeb"/>
              <w:rPr>
                <w:color w:val="000000" w:themeColor="text1"/>
              </w:rPr>
            </w:pPr>
          </w:p>
        </w:tc>
        <w:tc>
          <w:tcPr>
            <w:tcW w:w="1440" w:type="dxa"/>
            <w:vMerge/>
          </w:tcPr>
          <w:p w14:paraId="35548B34" w14:textId="77777777" w:rsidR="00BF1D2A" w:rsidRDefault="00BF1D2A" w:rsidP="00BF1D2A">
            <w:pPr>
              <w:pStyle w:val="NormalWeb"/>
              <w:rPr>
                <w:color w:val="000000" w:themeColor="text1"/>
              </w:rPr>
            </w:pPr>
          </w:p>
        </w:tc>
        <w:tc>
          <w:tcPr>
            <w:tcW w:w="1530" w:type="dxa"/>
            <w:vMerge/>
            <w:vAlign w:val="center"/>
          </w:tcPr>
          <w:p w14:paraId="076D2169" w14:textId="77777777" w:rsidR="00BF1D2A" w:rsidRDefault="00BF1D2A" w:rsidP="00BF1D2A">
            <w:pPr>
              <w:pStyle w:val="NormalWeb"/>
              <w:rPr>
                <w:color w:val="000000" w:themeColor="text1"/>
              </w:rPr>
            </w:pPr>
          </w:p>
        </w:tc>
        <w:tc>
          <w:tcPr>
            <w:tcW w:w="1260" w:type="dxa"/>
            <w:vAlign w:val="center"/>
          </w:tcPr>
          <w:p w14:paraId="00A7729E" w14:textId="63CDCD4C" w:rsidR="00BF1D2A" w:rsidRDefault="00BF1D2A" w:rsidP="00BF1D2A">
            <w:pPr>
              <w:pStyle w:val="NormalWeb"/>
              <w:rPr>
                <w:color w:val="000000" w:themeColor="text1"/>
              </w:rPr>
            </w:pPr>
            <w:r w:rsidRPr="00812CFD">
              <w:rPr>
                <w:color w:val="000000" w:themeColor="text1"/>
                <w:sz w:val="22"/>
                <w:szCs w:val="22"/>
              </w:rPr>
              <w:t xml:space="preserve">Using </w:t>
            </w:r>
            <w:r w:rsidRPr="00812CFD">
              <w:rPr>
                <w:i/>
                <w:color w:val="000000" w:themeColor="text1"/>
                <w:sz w:val="22"/>
                <w:szCs w:val="22"/>
              </w:rPr>
              <w:t>f</w:t>
            </w:r>
            <w:r w:rsidRPr="00812CFD">
              <w:rPr>
                <w:color w:val="000000" w:themeColor="text1"/>
                <w:sz w:val="22"/>
                <w:szCs w:val="22"/>
              </w:rPr>
              <w:t xml:space="preserve"> &amp; λ</w:t>
            </w:r>
          </w:p>
        </w:tc>
        <w:tc>
          <w:tcPr>
            <w:tcW w:w="1350" w:type="dxa"/>
            <w:vAlign w:val="center"/>
          </w:tcPr>
          <w:p w14:paraId="32E4D717" w14:textId="085EF55C" w:rsidR="00BF1D2A" w:rsidRDefault="00BF1D2A" w:rsidP="00BF1D2A">
            <w:pPr>
              <w:pStyle w:val="NormalWeb"/>
              <w:rPr>
                <w:color w:val="000000" w:themeColor="text1"/>
              </w:rPr>
            </w:pPr>
            <w:r w:rsidRPr="00812CFD">
              <w:rPr>
                <w:color w:val="000000" w:themeColor="text1"/>
                <w:sz w:val="22"/>
                <w:szCs w:val="22"/>
              </w:rPr>
              <w:t xml:space="preserve">Using </w:t>
            </w:r>
            <w:r w:rsidRPr="00812CFD">
              <w:rPr>
                <w:i/>
                <w:color w:val="000000" w:themeColor="text1"/>
                <w:sz w:val="22"/>
                <w:szCs w:val="22"/>
              </w:rPr>
              <w:t>T</w:t>
            </w:r>
            <w:r w:rsidRPr="00812CFD">
              <w:rPr>
                <w:color w:val="000000" w:themeColor="text1"/>
                <w:sz w:val="22"/>
                <w:szCs w:val="22"/>
              </w:rPr>
              <w:t xml:space="preserve"> &amp; </w:t>
            </w:r>
            <w:r w:rsidRPr="00812CFD">
              <w:rPr>
                <w:i/>
                <w:color w:val="000000" w:themeColor="text1"/>
                <w:sz w:val="22"/>
                <w:szCs w:val="22"/>
              </w:rPr>
              <w:t xml:space="preserve">μ </w:t>
            </w:r>
          </w:p>
        </w:tc>
        <w:tc>
          <w:tcPr>
            <w:tcW w:w="1260" w:type="dxa"/>
            <w:vMerge/>
          </w:tcPr>
          <w:p w14:paraId="101C4FF9" w14:textId="77777777" w:rsidR="00BF1D2A" w:rsidRDefault="00BF1D2A" w:rsidP="00BF1D2A">
            <w:pPr>
              <w:pStyle w:val="NormalWeb"/>
              <w:rPr>
                <w:color w:val="000000" w:themeColor="text1"/>
              </w:rPr>
            </w:pPr>
          </w:p>
        </w:tc>
      </w:tr>
      <w:tr w:rsidR="00BF1D2A" w14:paraId="6B425518" w14:textId="77777777" w:rsidTr="00BF1D2A">
        <w:tc>
          <w:tcPr>
            <w:tcW w:w="1615" w:type="dxa"/>
          </w:tcPr>
          <w:p w14:paraId="5E5FAEEF" w14:textId="48C8E613" w:rsidR="00BF1D2A" w:rsidRDefault="00BF1D2A" w:rsidP="00B9639B">
            <w:pPr>
              <w:pStyle w:val="NormalWeb"/>
              <w:jc w:val="center"/>
              <w:rPr>
                <w:color w:val="000000" w:themeColor="text1"/>
              </w:rPr>
            </w:pPr>
            <w:r>
              <w:rPr>
                <w:color w:val="000000" w:themeColor="text1"/>
              </w:rPr>
              <w:t>0.1</w:t>
            </w:r>
          </w:p>
        </w:tc>
        <w:tc>
          <w:tcPr>
            <w:tcW w:w="1440" w:type="dxa"/>
          </w:tcPr>
          <w:p w14:paraId="17C6F738" w14:textId="77777777" w:rsidR="00BF1D2A" w:rsidRDefault="00BF1D2A" w:rsidP="00BF1D2A">
            <w:pPr>
              <w:pStyle w:val="NormalWeb"/>
              <w:rPr>
                <w:color w:val="000000" w:themeColor="text1"/>
              </w:rPr>
            </w:pPr>
          </w:p>
        </w:tc>
        <w:tc>
          <w:tcPr>
            <w:tcW w:w="1530" w:type="dxa"/>
          </w:tcPr>
          <w:p w14:paraId="4706E481" w14:textId="77777777" w:rsidR="00BF1D2A" w:rsidRDefault="00BF1D2A" w:rsidP="00BF1D2A">
            <w:pPr>
              <w:pStyle w:val="NormalWeb"/>
              <w:rPr>
                <w:color w:val="000000" w:themeColor="text1"/>
              </w:rPr>
            </w:pPr>
          </w:p>
        </w:tc>
        <w:tc>
          <w:tcPr>
            <w:tcW w:w="1260" w:type="dxa"/>
          </w:tcPr>
          <w:p w14:paraId="6E78F570" w14:textId="77777777" w:rsidR="00BF1D2A" w:rsidRDefault="00BF1D2A" w:rsidP="00BF1D2A">
            <w:pPr>
              <w:pStyle w:val="NormalWeb"/>
              <w:rPr>
                <w:color w:val="000000" w:themeColor="text1"/>
              </w:rPr>
            </w:pPr>
          </w:p>
        </w:tc>
        <w:tc>
          <w:tcPr>
            <w:tcW w:w="1350" w:type="dxa"/>
          </w:tcPr>
          <w:p w14:paraId="316CBBF4" w14:textId="77777777" w:rsidR="00BF1D2A" w:rsidRDefault="00BF1D2A" w:rsidP="00BF1D2A">
            <w:pPr>
              <w:pStyle w:val="NormalWeb"/>
              <w:rPr>
                <w:color w:val="000000" w:themeColor="text1"/>
              </w:rPr>
            </w:pPr>
          </w:p>
        </w:tc>
        <w:tc>
          <w:tcPr>
            <w:tcW w:w="1260" w:type="dxa"/>
          </w:tcPr>
          <w:p w14:paraId="337359A1" w14:textId="77777777" w:rsidR="00BF1D2A" w:rsidRDefault="00BF1D2A" w:rsidP="00BF1D2A">
            <w:pPr>
              <w:pStyle w:val="NormalWeb"/>
              <w:rPr>
                <w:color w:val="000000" w:themeColor="text1"/>
              </w:rPr>
            </w:pPr>
          </w:p>
        </w:tc>
      </w:tr>
      <w:tr w:rsidR="00BF1D2A" w14:paraId="2CC5DEF2" w14:textId="77777777" w:rsidTr="00BF1D2A">
        <w:tc>
          <w:tcPr>
            <w:tcW w:w="1615" w:type="dxa"/>
          </w:tcPr>
          <w:p w14:paraId="004FB37D" w14:textId="3B6274DD" w:rsidR="00BF1D2A" w:rsidRDefault="00BF1D2A" w:rsidP="00B9639B">
            <w:pPr>
              <w:pStyle w:val="NormalWeb"/>
              <w:jc w:val="center"/>
              <w:rPr>
                <w:color w:val="000000" w:themeColor="text1"/>
              </w:rPr>
            </w:pPr>
            <w:r>
              <w:rPr>
                <w:color w:val="000000" w:themeColor="text1"/>
              </w:rPr>
              <w:t>0.2</w:t>
            </w:r>
          </w:p>
        </w:tc>
        <w:tc>
          <w:tcPr>
            <w:tcW w:w="1440" w:type="dxa"/>
          </w:tcPr>
          <w:p w14:paraId="0CA567CE" w14:textId="77777777" w:rsidR="00BF1D2A" w:rsidRDefault="00BF1D2A" w:rsidP="00BF1D2A">
            <w:pPr>
              <w:pStyle w:val="NormalWeb"/>
              <w:rPr>
                <w:color w:val="000000" w:themeColor="text1"/>
              </w:rPr>
            </w:pPr>
          </w:p>
        </w:tc>
        <w:tc>
          <w:tcPr>
            <w:tcW w:w="1530" w:type="dxa"/>
          </w:tcPr>
          <w:p w14:paraId="408BEF74" w14:textId="77777777" w:rsidR="00BF1D2A" w:rsidRDefault="00BF1D2A" w:rsidP="00BF1D2A">
            <w:pPr>
              <w:pStyle w:val="NormalWeb"/>
              <w:rPr>
                <w:color w:val="000000" w:themeColor="text1"/>
              </w:rPr>
            </w:pPr>
          </w:p>
        </w:tc>
        <w:tc>
          <w:tcPr>
            <w:tcW w:w="1260" w:type="dxa"/>
          </w:tcPr>
          <w:p w14:paraId="536DFE09" w14:textId="77777777" w:rsidR="00BF1D2A" w:rsidRDefault="00BF1D2A" w:rsidP="00BF1D2A">
            <w:pPr>
              <w:pStyle w:val="NormalWeb"/>
              <w:rPr>
                <w:color w:val="000000" w:themeColor="text1"/>
              </w:rPr>
            </w:pPr>
          </w:p>
        </w:tc>
        <w:tc>
          <w:tcPr>
            <w:tcW w:w="1350" w:type="dxa"/>
          </w:tcPr>
          <w:p w14:paraId="3DB78612" w14:textId="77777777" w:rsidR="00BF1D2A" w:rsidRDefault="00BF1D2A" w:rsidP="00BF1D2A">
            <w:pPr>
              <w:pStyle w:val="NormalWeb"/>
              <w:rPr>
                <w:color w:val="000000" w:themeColor="text1"/>
              </w:rPr>
            </w:pPr>
          </w:p>
        </w:tc>
        <w:tc>
          <w:tcPr>
            <w:tcW w:w="1260" w:type="dxa"/>
          </w:tcPr>
          <w:p w14:paraId="449F4278" w14:textId="77777777" w:rsidR="00BF1D2A" w:rsidRDefault="00BF1D2A" w:rsidP="00BF1D2A">
            <w:pPr>
              <w:pStyle w:val="NormalWeb"/>
              <w:rPr>
                <w:color w:val="000000" w:themeColor="text1"/>
              </w:rPr>
            </w:pPr>
          </w:p>
        </w:tc>
      </w:tr>
      <w:tr w:rsidR="00BF1D2A" w14:paraId="3F2CB163" w14:textId="77777777" w:rsidTr="00BF1D2A">
        <w:tc>
          <w:tcPr>
            <w:tcW w:w="1615" w:type="dxa"/>
          </w:tcPr>
          <w:p w14:paraId="2109FD65" w14:textId="1036ED06" w:rsidR="00BF1D2A" w:rsidRDefault="00BF1D2A" w:rsidP="00B9639B">
            <w:pPr>
              <w:pStyle w:val="NormalWeb"/>
              <w:jc w:val="center"/>
              <w:rPr>
                <w:color w:val="000000" w:themeColor="text1"/>
              </w:rPr>
            </w:pPr>
            <w:r>
              <w:rPr>
                <w:color w:val="000000" w:themeColor="text1"/>
              </w:rPr>
              <w:t>0.3</w:t>
            </w:r>
          </w:p>
        </w:tc>
        <w:tc>
          <w:tcPr>
            <w:tcW w:w="1440" w:type="dxa"/>
          </w:tcPr>
          <w:p w14:paraId="174ADABE" w14:textId="77777777" w:rsidR="00BF1D2A" w:rsidRDefault="00BF1D2A" w:rsidP="00BF1D2A">
            <w:pPr>
              <w:pStyle w:val="NormalWeb"/>
              <w:rPr>
                <w:color w:val="000000" w:themeColor="text1"/>
              </w:rPr>
            </w:pPr>
          </w:p>
        </w:tc>
        <w:tc>
          <w:tcPr>
            <w:tcW w:w="1530" w:type="dxa"/>
          </w:tcPr>
          <w:p w14:paraId="2DB676B4" w14:textId="77777777" w:rsidR="00BF1D2A" w:rsidRDefault="00BF1D2A" w:rsidP="00BF1D2A">
            <w:pPr>
              <w:pStyle w:val="NormalWeb"/>
              <w:rPr>
                <w:color w:val="000000" w:themeColor="text1"/>
              </w:rPr>
            </w:pPr>
          </w:p>
        </w:tc>
        <w:tc>
          <w:tcPr>
            <w:tcW w:w="1260" w:type="dxa"/>
          </w:tcPr>
          <w:p w14:paraId="4BF49C66" w14:textId="77777777" w:rsidR="00BF1D2A" w:rsidRDefault="00BF1D2A" w:rsidP="00BF1D2A">
            <w:pPr>
              <w:pStyle w:val="NormalWeb"/>
              <w:rPr>
                <w:color w:val="000000" w:themeColor="text1"/>
              </w:rPr>
            </w:pPr>
          </w:p>
        </w:tc>
        <w:tc>
          <w:tcPr>
            <w:tcW w:w="1350" w:type="dxa"/>
          </w:tcPr>
          <w:p w14:paraId="0220DA10" w14:textId="77777777" w:rsidR="00BF1D2A" w:rsidRDefault="00BF1D2A" w:rsidP="00BF1D2A">
            <w:pPr>
              <w:pStyle w:val="NormalWeb"/>
              <w:rPr>
                <w:color w:val="000000" w:themeColor="text1"/>
              </w:rPr>
            </w:pPr>
          </w:p>
        </w:tc>
        <w:tc>
          <w:tcPr>
            <w:tcW w:w="1260" w:type="dxa"/>
          </w:tcPr>
          <w:p w14:paraId="415A4598" w14:textId="77777777" w:rsidR="00BF1D2A" w:rsidRDefault="00BF1D2A" w:rsidP="00BF1D2A">
            <w:pPr>
              <w:pStyle w:val="NormalWeb"/>
              <w:rPr>
                <w:color w:val="000000" w:themeColor="text1"/>
              </w:rPr>
            </w:pPr>
          </w:p>
        </w:tc>
      </w:tr>
      <w:tr w:rsidR="00BF1D2A" w14:paraId="4022B312" w14:textId="77777777" w:rsidTr="00BF1D2A">
        <w:tc>
          <w:tcPr>
            <w:tcW w:w="1615" w:type="dxa"/>
          </w:tcPr>
          <w:p w14:paraId="368B2CEF" w14:textId="5C794CD0" w:rsidR="00BF1D2A" w:rsidRDefault="00BF1D2A" w:rsidP="00B9639B">
            <w:pPr>
              <w:pStyle w:val="NormalWeb"/>
              <w:jc w:val="center"/>
              <w:rPr>
                <w:color w:val="000000" w:themeColor="text1"/>
              </w:rPr>
            </w:pPr>
            <w:r>
              <w:rPr>
                <w:color w:val="000000" w:themeColor="text1"/>
              </w:rPr>
              <w:t>0.4</w:t>
            </w:r>
          </w:p>
        </w:tc>
        <w:tc>
          <w:tcPr>
            <w:tcW w:w="1440" w:type="dxa"/>
          </w:tcPr>
          <w:p w14:paraId="14479881" w14:textId="77777777" w:rsidR="00BF1D2A" w:rsidRDefault="00BF1D2A" w:rsidP="00BF1D2A">
            <w:pPr>
              <w:pStyle w:val="NormalWeb"/>
              <w:rPr>
                <w:color w:val="000000" w:themeColor="text1"/>
              </w:rPr>
            </w:pPr>
          </w:p>
        </w:tc>
        <w:tc>
          <w:tcPr>
            <w:tcW w:w="1530" w:type="dxa"/>
          </w:tcPr>
          <w:p w14:paraId="19B251E0" w14:textId="77777777" w:rsidR="00BF1D2A" w:rsidRDefault="00BF1D2A" w:rsidP="00BF1D2A">
            <w:pPr>
              <w:pStyle w:val="NormalWeb"/>
              <w:rPr>
                <w:color w:val="000000" w:themeColor="text1"/>
              </w:rPr>
            </w:pPr>
          </w:p>
        </w:tc>
        <w:tc>
          <w:tcPr>
            <w:tcW w:w="1260" w:type="dxa"/>
          </w:tcPr>
          <w:p w14:paraId="68FBBD03" w14:textId="77777777" w:rsidR="00BF1D2A" w:rsidRDefault="00BF1D2A" w:rsidP="00BF1D2A">
            <w:pPr>
              <w:pStyle w:val="NormalWeb"/>
              <w:rPr>
                <w:color w:val="000000" w:themeColor="text1"/>
              </w:rPr>
            </w:pPr>
          </w:p>
        </w:tc>
        <w:tc>
          <w:tcPr>
            <w:tcW w:w="1350" w:type="dxa"/>
          </w:tcPr>
          <w:p w14:paraId="1C8F169A" w14:textId="77777777" w:rsidR="00BF1D2A" w:rsidRDefault="00BF1D2A" w:rsidP="00BF1D2A">
            <w:pPr>
              <w:pStyle w:val="NormalWeb"/>
              <w:rPr>
                <w:color w:val="000000" w:themeColor="text1"/>
              </w:rPr>
            </w:pPr>
          </w:p>
        </w:tc>
        <w:tc>
          <w:tcPr>
            <w:tcW w:w="1260" w:type="dxa"/>
          </w:tcPr>
          <w:p w14:paraId="3862C4BF" w14:textId="77777777" w:rsidR="00BF1D2A" w:rsidRDefault="00BF1D2A" w:rsidP="00BF1D2A">
            <w:pPr>
              <w:pStyle w:val="NormalWeb"/>
              <w:rPr>
                <w:color w:val="000000" w:themeColor="text1"/>
              </w:rPr>
            </w:pPr>
          </w:p>
        </w:tc>
      </w:tr>
      <w:tr w:rsidR="00BF1D2A" w14:paraId="317AAA22" w14:textId="77777777" w:rsidTr="00BF1D2A">
        <w:tc>
          <w:tcPr>
            <w:tcW w:w="1615" w:type="dxa"/>
          </w:tcPr>
          <w:p w14:paraId="44ACA4E2" w14:textId="6C186ED9" w:rsidR="00BF1D2A" w:rsidRDefault="00BF1D2A" w:rsidP="00B9639B">
            <w:pPr>
              <w:pStyle w:val="NormalWeb"/>
              <w:jc w:val="center"/>
              <w:rPr>
                <w:color w:val="000000" w:themeColor="text1"/>
              </w:rPr>
            </w:pPr>
            <w:r>
              <w:rPr>
                <w:color w:val="000000" w:themeColor="text1"/>
              </w:rPr>
              <w:t>0.5</w:t>
            </w:r>
          </w:p>
        </w:tc>
        <w:tc>
          <w:tcPr>
            <w:tcW w:w="1440" w:type="dxa"/>
          </w:tcPr>
          <w:p w14:paraId="2E3E5D8D" w14:textId="77777777" w:rsidR="00BF1D2A" w:rsidRDefault="00BF1D2A" w:rsidP="00BF1D2A">
            <w:pPr>
              <w:pStyle w:val="NormalWeb"/>
              <w:rPr>
                <w:color w:val="000000" w:themeColor="text1"/>
              </w:rPr>
            </w:pPr>
          </w:p>
        </w:tc>
        <w:tc>
          <w:tcPr>
            <w:tcW w:w="1530" w:type="dxa"/>
          </w:tcPr>
          <w:p w14:paraId="2997AFD5" w14:textId="77777777" w:rsidR="00BF1D2A" w:rsidRDefault="00BF1D2A" w:rsidP="00BF1D2A">
            <w:pPr>
              <w:pStyle w:val="NormalWeb"/>
              <w:rPr>
                <w:color w:val="000000" w:themeColor="text1"/>
              </w:rPr>
            </w:pPr>
          </w:p>
        </w:tc>
        <w:tc>
          <w:tcPr>
            <w:tcW w:w="1260" w:type="dxa"/>
          </w:tcPr>
          <w:p w14:paraId="3B414E67" w14:textId="77777777" w:rsidR="00BF1D2A" w:rsidRDefault="00BF1D2A" w:rsidP="00BF1D2A">
            <w:pPr>
              <w:pStyle w:val="NormalWeb"/>
              <w:rPr>
                <w:color w:val="000000" w:themeColor="text1"/>
              </w:rPr>
            </w:pPr>
          </w:p>
        </w:tc>
        <w:tc>
          <w:tcPr>
            <w:tcW w:w="1350" w:type="dxa"/>
          </w:tcPr>
          <w:p w14:paraId="53699EF5" w14:textId="77777777" w:rsidR="00BF1D2A" w:rsidRDefault="00BF1D2A" w:rsidP="00BF1D2A">
            <w:pPr>
              <w:pStyle w:val="NormalWeb"/>
              <w:rPr>
                <w:color w:val="000000" w:themeColor="text1"/>
              </w:rPr>
            </w:pPr>
          </w:p>
        </w:tc>
        <w:tc>
          <w:tcPr>
            <w:tcW w:w="1260" w:type="dxa"/>
          </w:tcPr>
          <w:p w14:paraId="1603F92B" w14:textId="77777777" w:rsidR="00BF1D2A" w:rsidRDefault="00BF1D2A" w:rsidP="00BF1D2A">
            <w:pPr>
              <w:pStyle w:val="NormalWeb"/>
              <w:rPr>
                <w:color w:val="000000" w:themeColor="text1"/>
              </w:rPr>
            </w:pPr>
          </w:p>
        </w:tc>
      </w:tr>
      <w:tr w:rsidR="00BF1D2A" w14:paraId="30071DD2" w14:textId="77777777" w:rsidTr="00BF1D2A">
        <w:tc>
          <w:tcPr>
            <w:tcW w:w="1615" w:type="dxa"/>
          </w:tcPr>
          <w:p w14:paraId="072A769A" w14:textId="39B9F920" w:rsidR="00BF1D2A" w:rsidRDefault="00BF1D2A" w:rsidP="00B9639B">
            <w:pPr>
              <w:pStyle w:val="NormalWeb"/>
              <w:jc w:val="center"/>
              <w:rPr>
                <w:color w:val="000000" w:themeColor="text1"/>
              </w:rPr>
            </w:pPr>
            <w:r>
              <w:rPr>
                <w:color w:val="000000" w:themeColor="text1"/>
              </w:rPr>
              <w:t>0.6</w:t>
            </w:r>
          </w:p>
        </w:tc>
        <w:tc>
          <w:tcPr>
            <w:tcW w:w="1440" w:type="dxa"/>
          </w:tcPr>
          <w:p w14:paraId="0314A1E7" w14:textId="77777777" w:rsidR="00BF1D2A" w:rsidRDefault="00BF1D2A" w:rsidP="00BF1D2A">
            <w:pPr>
              <w:pStyle w:val="NormalWeb"/>
              <w:rPr>
                <w:color w:val="000000" w:themeColor="text1"/>
              </w:rPr>
            </w:pPr>
          </w:p>
        </w:tc>
        <w:tc>
          <w:tcPr>
            <w:tcW w:w="1530" w:type="dxa"/>
          </w:tcPr>
          <w:p w14:paraId="4993D7FC" w14:textId="77777777" w:rsidR="00BF1D2A" w:rsidRDefault="00BF1D2A" w:rsidP="00BF1D2A">
            <w:pPr>
              <w:pStyle w:val="NormalWeb"/>
              <w:rPr>
                <w:color w:val="000000" w:themeColor="text1"/>
              </w:rPr>
            </w:pPr>
          </w:p>
        </w:tc>
        <w:tc>
          <w:tcPr>
            <w:tcW w:w="1260" w:type="dxa"/>
          </w:tcPr>
          <w:p w14:paraId="47D1B9D0" w14:textId="77777777" w:rsidR="00BF1D2A" w:rsidRDefault="00BF1D2A" w:rsidP="00BF1D2A">
            <w:pPr>
              <w:pStyle w:val="NormalWeb"/>
              <w:rPr>
                <w:color w:val="000000" w:themeColor="text1"/>
              </w:rPr>
            </w:pPr>
          </w:p>
        </w:tc>
        <w:tc>
          <w:tcPr>
            <w:tcW w:w="1350" w:type="dxa"/>
          </w:tcPr>
          <w:p w14:paraId="53D2342E" w14:textId="77777777" w:rsidR="00BF1D2A" w:rsidRDefault="00BF1D2A" w:rsidP="00BF1D2A">
            <w:pPr>
              <w:pStyle w:val="NormalWeb"/>
              <w:rPr>
                <w:color w:val="000000" w:themeColor="text1"/>
              </w:rPr>
            </w:pPr>
          </w:p>
        </w:tc>
        <w:tc>
          <w:tcPr>
            <w:tcW w:w="1260" w:type="dxa"/>
          </w:tcPr>
          <w:p w14:paraId="4228BDD3" w14:textId="77777777" w:rsidR="00BF1D2A" w:rsidRDefault="00BF1D2A" w:rsidP="00BF1D2A">
            <w:pPr>
              <w:pStyle w:val="NormalWeb"/>
              <w:rPr>
                <w:color w:val="000000" w:themeColor="text1"/>
              </w:rPr>
            </w:pPr>
          </w:p>
        </w:tc>
      </w:tr>
      <w:tr w:rsidR="00BF1D2A" w14:paraId="2A70B542" w14:textId="77777777" w:rsidTr="00BF1D2A">
        <w:tc>
          <w:tcPr>
            <w:tcW w:w="1615" w:type="dxa"/>
          </w:tcPr>
          <w:p w14:paraId="48569837" w14:textId="1490BC61" w:rsidR="00BF1D2A" w:rsidRDefault="00BF1D2A" w:rsidP="00B9639B">
            <w:pPr>
              <w:pStyle w:val="NormalWeb"/>
              <w:jc w:val="center"/>
              <w:rPr>
                <w:color w:val="000000" w:themeColor="text1"/>
              </w:rPr>
            </w:pPr>
            <w:r>
              <w:rPr>
                <w:color w:val="000000" w:themeColor="text1"/>
              </w:rPr>
              <w:t>0.7</w:t>
            </w:r>
          </w:p>
        </w:tc>
        <w:tc>
          <w:tcPr>
            <w:tcW w:w="1440" w:type="dxa"/>
          </w:tcPr>
          <w:p w14:paraId="3D1A5404" w14:textId="77777777" w:rsidR="00BF1D2A" w:rsidRDefault="00BF1D2A" w:rsidP="00BF1D2A">
            <w:pPr>
              <w:pStyle w:val="NormalWeb"/>
              <w:rPr>
                <w:color w:val="000000" w:themeColor="text1"/>
              </w:rPr>
            </w:pPr>
          </w:p>
        </w:tc>
        <w:tc>
          <w:tcPr>
            <w:tcW w:w="1530" w:type="dxa"/>
          </w:tcPr>
          <w:p w14:paraId="3615F5B8" w14:textId="77777777" w:rsidR="00BF1D2A" w:rsidRDefault="00BF1D2A" w:rsidP="00BF1D2A">
            <w:pPr>
              <w:pStyle w:val="NormalWeb"/>
              <w:rPr>
                <w:color w:val="000000" w:themeColor="text1"/>
              </w:rPr>
            </w:pPr>
          </w:p>
        </w:tc>
        <w:tc>
          <w:tcPr>
            <w:tcW w:w="1260" w:type="dxa"/>
          </w:tcPr>
          <w:p w14:paraId="03806CA3" w14:textId="77777777" w:rsidR="00BF1D2A" w:rsidRDefault="00BF1D2A" w:rsidP="00BF1D2A">
            <w:pPr>
              <w:pStyle w:val="NormalWeb"/>
              <w:rPr>
                <w:color w:val="000000" w:themeColor="text1"/>
              </w:rPr>
            </w:pPr>
          </w:p>
        </w:tc>
        <w:tc>
          <w:tcPr>
            <w:tcW w:w="1350" w:type="dxa"/>
          </w:tcPr>
          <w:p w14:paraId="70D4660E" w14:textId="77777777" w:rsidR="00BF1D2A" w:rsidRDefault="00BF1D2A" w:rsidP="00BF1D2A">
            <w:pPr>
              <w:pStyle w:val="NormalWeb"/>
              <w:rPr>
                <w:color w:val="000000" w:themeColor="text1"/>
              </w:rPr>
            </w:pPr>
          </w:p>
        </w:tc>
        <w:tc>
          <w:tcPr>
            <w:tcW w:w="1260" w:type="dxa"/>
          </w:tcPr>
          <w:p w14:paraId="1F5C13CF" w14:textId="77777777" w:rsidR="00BF1D2A" w:rsidRDefault="00BF1D2A" w:rsidP="00BF1D2A">
            <w:pPr>
              <w:pStyle w:val="NormalWeb"/>
              <w:rPr>
                <w:color w:val="000000" w:themeColor="text1"/>
              </w:rPr>
            </w:pPr>
          </w:p>
        </w:tc>
      </w:tr>
      <w:tr w:rsidR="009616C4" w14:paraId="76A6CAD1" w14:textId="77777777" w:rsidTr="00BF1D2A">
        <w:tc>
          <w:tcPr>
            <w:tcW w:w="1615" w:type="dxa"/>
          </w:tcPr>
          <w:p w14:paraId="76E8E03B" w14:textId="1A2B127C" w:rsidR="009616C4" w:rsidRDefault="009616C4" w:rsidP="00B9639B">
            <w:pPr>
              <w:pStyle w:val="NormalWeb"/>
              <w:jc w:val="center"/>
              <w:rPr>
                <w:color w:val="000000" w:themeColor="text1"/>
              </w:rPr>
            </w:pPr>
            <w:r>
              <w:rPr>
                <w:color w:val="000000" w:themeColor="text1"/>
              </w:rPr>
              <w:t>0.8</w:t>
            </w:r>
          </w:p>
        </w:tc>
        <w:tc>
          <w:tcPr>
            <w:tcW w:w="1440" w:type="dxa"/>
          </w:tcPr>
          <w:p w14:paraId="5EEF3A1B" w14:textId="77777777" w:rsidR="009616C4" w:rsidRDefault="009616C4" w:rsidP="00BF1D2A">
            <w:pPr>
              <w:pStyle w:val="NormalWeb"/>
              <w:rPr>
                <w:color w:val="000000" w:themeColor="text1"/>
              </w:rPr>
            </w:pPr>
          </w:p>
        </w:tc>
        <w:tc>
          <w:tcPr>
            <w:tcW w:w="1530" w:type="dxa"/>
          </w:tcPr>
          <w:p w14:paraId="1A95159F" w14:textId="77777777" w:rsidR="009616C4" w:rsidRDefault="009616C4" w:rsidP="00BF1D2A">
            <w:pPr>
              <w:pStyle w:val="NormalWeb"/>
              <w:rPr>
                <w:color w:val="000000" w:themeColor="text1"/>
              </w:rPr>
            </w:pPr>
          </w:p>
        </w:tc>
        <w:tc>
          <w:tcPr>
            <w:tcW w:w="1260" w:type="dxa"/>
          </w:tcPr>
          <w:p w14:paraId="646B393F" w14:textId="77777777" w:rsidR="009616C4" w:rsidRDefault="009616C4" w:rsidP="00BF1D2A">
            <w:pPr>
              <w:pStyle w:val="NormalWeb"/>
              <w:rPr>
                <w:color w:val="000000" w:themeColor="text1"/>
              </w:rPr>
            </w:pPr>
          </w:p>
        </w:tc>
        <w:tc>
          <w:tcPr>
            <w:tcW w:w="1350" w:type="dxa"/>
          </w:tcPr>
          <w:p w14:paraId="0080007B" w14:textId="77777777" w:rsidR="009616C4" w:rsidRDefault="009616C4" w:rsidP="00BF1D2A">
            <w:pPr>
              <w:pStyle w:val="NormalWeb"/>
              <w:rPr>
                <w:color w:val="000000" w:themeColor="text1"/>
              </w:rPr>
            </w:pPr>
          </w:p>
        </w:tc>
        <w:tc>
          <w:tcPr>
            <w:tcW w:w="1260" w:type="dxa"/>
          </w:tcPr>
          <w:p w14:paraId="499F12F3" w14:textId="77777777" w:rsidR="009616C4" w:rsidRDefault="009616C4" w:rsidP="00BF1D2A">
            <w:pPr>
              <w:pStyle w:val="NormalWeb"/>
              <w:rPr>
                <w:color w:val="000000" w:themeColor="text1"/>
              </w:rPr>
            </w:pPr>
          </w:p>
        </w:tc>
      </w:tr>
      <w:tr w:rsidR="009616C4" w14:paraId="3866CC2E" w14:textId="77777777" w:rsidTr="00BF1D2A">
        <w:tc>
          <w:tcPr>
            <w:tcW w:w="1615" w:type="dxa"/>
          </w:tcPr>
          <w:p w14:paraId="3E16B95A" w14:textId="704C5F25" w:rsidR="009616C4" w:rsidRDefault="009616C4" w:rsidP="00B9639B">
            <w:pPr>
              <w:pStyle w:val="NormalWeb"/>
              <w:jc w:val="center"/>
              <w:rPr>
                <w:color w:val="000000" w:themeColor="text1"/>
              </w:rPr>
            </w:pPr>
            <w:r>
              <w:rPr>
                <w:color w:val="000000" w:themeColor="text1"/>
              </w:rPr>
              <w:t>0.9</w:t>
            </w:r>
          </w:p>
        </w:tc>
        <w:tc>
          <w:tcPr>
            <w:tcW w:w="1440" w:type="dxa"/>
          </w:tcPr>
          <w:p w14:paraId="08D19966" w14:textId="77777777" w:rsidR="009616C4" w:rsidRDefault="009616C4" w:rsidP="00BF1D2A">
            <w:pPr>
              <w:pStyle w:val="NormalWeb"/>
              <w:rPr>
                <w:color w:val="000000" w:themeColor="text1"/>
              </w:rPr>
            </w:pPr>
          </w:p>
        </w:tc>
        <w:tc>
          <w:tcPr>
            <w:tcW w:w="1530" w:type="dxa"/>
          </w:tcPr>
          <w:p w14:paraId="6BF6A084" w14:textId="77777777" w:rsidR="009616C4" w:rsidRDefault="009616C4" w:rsidP="00BF1D2A">
            <w:pPr>
              <w:pStyle w:val="NormalWeb"/>
              <w:rPr>
                <w:color w:val="000000" w:themeColor="text1"/>
              </w:rPr>
            </w:pPr>
          </w:p>
        </w:tc>
        <w:tc>
          <w:tcPr>
            <w:tcW w:w="1260" w:type="dxa"/>
          </w:tcPr>
          <w:p w14:paraId="6F78C636" w14:textId="77777777" w:rsidR="009616C4" w:rsidRDefault="009616C4" w:rsidP="00BF1D2A">
            <w:pPr>
              <w:pStyle w:val="NormalWeb"/>
              <w:rPr>
                <w:color w:val="000000" w:themeColor="text1"/>
              </w:rPr>
            </w:pPr>
          </w:p>
        </w:tc>
        <w:tc>
          <w:tcPr>
            <w:tcW w:w="1350" w:type="dxa"/>
          </w:tcPr>
          <w:p w14:paraId="0758F2F1" w14:textId="77777777" w:rsidR="009616C4" w:rsidRDefault="009616C4" w:rsidP="00BF1D2A">
            <w:pPr>
              <w:pStyle w:val="NormalWeb"/>
              <w:rPr>
                <w:color w:val="000000" w:themeColor="text1"/>
              </w:rPr>
            </w:pPr>
          </w:p>
        </w:tc>
        <w:tc>
          <w:tcPr>
            <w:tcW w:w="1260" w:type="dxa"/>
          </w:tcPr>
          <w:p w14:paraId="7A6CBB9F" w14:textId="77777777" w:rsidR="009616C4" w:rsidRDefault="009616C4" w:rsidP="00BF1D2A">
            <w:pPr>
              <w:pStyle w:val="NormalWeb"/>
              <w:rPr>
                <w:color w:val="000000" w:themeColor="text1"/>
              </w:rPr>
            </w:pPr>
          </w:p>
        </w:tc>
      </w:tr>
    </w:tbl>
    <w:p w14:paraId="082C347B" w14:textId="377C6F10" w:rsidR="00BA517B" w:rsidRPr="00812CFD" w:rsidRDefault="00BA517B" w:rsidP="002260FA">
      <w:pPr>
        <w:pStyle w:val="NormalWeb"/>
        <w:numPr>
          <w:ilvl w:val="0"/>
          <w:numId w:val="4"/>
        </w:numPr>
        <w:ind w:left="0" w:hanging="630"/>
        <w:rPr>
          <w:color w:val="000000" w:themeColor="text1"/>
          <w:sz w:val="22"/>
          <w:szCs w:val="22"/>
        </w:rPr>
      </w:pPr>
      <w:r w:rsidRPr="00812CFD">
        <w:rPr>
          <w:color w:val="000000" w:themeColor="text1"/>
          <w:sz w:val="22"/>
          <w:szCs w:val="22"/>
        </w:rPr>
        <w:lastRenderedPageBreak/>
        <w:t xml:space="preserve">In the second part of the experiment you will keep </w:t>
      </w:r>
      <w:r w:rsidR="00066D60" w:rsidRPr="00812CFD">
        <w:rPr>
          <w:color w:val="000000" w:themeColor="text1"/>
          <w:sz w:val="22"/>
          <w:szCs w:val="22"/>
        </w:rPr>
        <w:t>th</w:t>
      </w:r>
      <w:r w:rsidRPr="00812CFD">
        <w:rPr>
          <w:color w:val="000000" w:themeColor="text1"/>
          <w:sz w:val="22"/>
          <w:szCs w:val="22"/>
        </w:rPr>
        <w:t xml:space="preserve">e </w:t>
      </w:r>
      <w:r w:rsidR="00A02705" w:rsidRPr="00812CFD">
        <w:rPr>
          <w:color w:val="000000" w:themeColor="text1"/>
          <w:sz w:val="22"/>
          <w:szCs w:val="22"/>
        </w:rPr>
        <w:t>linear</w:t>
      </w:r>
      <w:r w:rsidR="0086530F" w:rsidRPr="00812CFD">
        <w:rPr>
          <w:color w:val="000000" w:themeColor="text1"/>
          <w:sz w:val="22"/>
          <w:szCs w:val="22"/>
        </w:rPr>
        <w:t xml:space="preserve"> density </w:t>
      </w:r>
      <w:r w:rsidR="00066D60" w:rsidRPr="00812CFD">
        <w:rPr>
          <w:color w:val="000000" w:themeColor="text1"/>
          <w:sz w:val="22"/>
          <w:szCs w:val="22"/>
        </w:rPr>
        <w:t xml:space="preserve">and the frequency </w:t>
      </w:r>
      <w:r w:rsidR="00E429F3">
        <w:rPr>
          <w:color w:val="000000" w:themeColor="text1"/>
          <w:sz w:val="22"/>
          <w:szCs w:val="22"/>
        </w:rPr>
        <w:t>constant</w:t>
      </w:r>
      <w:r w:rsidR="00066D60" w:rsidRPr="00812CFD">
        <w:rPr>
          <w:color w:val="000000" w:themeColor="text1"/>
          <w:sz w:val="22"/>
          <w:szCs w:val="22"/>
        </w:rPr>
        <w:t>,</w:t>
      </w:r>
      <w:r w:rsidR="0086530F" w:rsidRPr="00812CFD">
        <w:rPr>
          <w:color w:val="000000" w:themeColor="text1"/>
          <w:sz w:val="22"/>
          <w:szCs w:val="22"/>
        </w:rPr>
        <w:t xml:space="preserve"> and change the tension of the </w:t>
      </w:r>
      <w:r w:rsidR="00A02705" w:rsidRPr="00812CFD">
        <w:rPr>
          <w:color w:val="000000" w:themeColor="text1"/>
          <w:sz w:val="22"/>
          <w:szCs w:val="22"/>
        </w:rPr>
        <w:t>string</w:t>
      </w:r>
      <w:r w:rsidR="009C7E47">
        <w:rPr>
          <w:color w:val="000000" w:themeColor="text1"/>
          <w:sz w:val="22"/>
          <w:szCs w:val="22"/>
        </w:rPr>
        <w:t xml:space="preserve"> to obtain </w:t>
      </w:r>
      <w:r w:rsidR="00BB160D">
        <w:rPr>
          <w:color w:val="000000" w:themeColor="text1"/>
          <w:sz w:val="22"/>
          <w:szCs w:val="22"/>
        </w:rPr>
        <w:t>different modes of vibrations</w:t>
      </w:r>
      <w:r w:rsidR="00C24195" w:rsidRPr="00812CFD">
        <w:rPr>
          <w:color w:val="000000" w:themeColor="text1"/>
          <w:sz w:val="22"/>
          <w:szCs w:val="22"/>
        </w:rPr>
        <w:t>.</w:t>
      </w:r>
    </w:p>
    <w:p w14:paraId="43B978F8" w14:textId="3DF054AE" w:rsidR="00BD0030" w:rsidRDefault="00BD0030" w:rsidP="00625FF1">
      <w:pPr>
        <w:pStyle w:val="NormalWeb"/>
        <w:rPr>
          <w:color w:val="000000" w:themeColor="text1"/>
          <w:sz w:val="22"/>
          <w:szCs w:val="22"/>
        </w:rPr>
      </w:pPr>
      <w:r>
        <w:rPr>
          <w:color w:val="000000" w:themeColor="text1"/>
          <w:sz w:val="22"/>
          <w:szCs w:val="22"/>
        </w:rPr>
        <w:t>Procedure:</w:t>
      </w:r>
    </w:p>
    <w:p w14:paraId="6C8A2FF2" w14:textId="3F4BB4B9" w:rsidR="00CD0D7B" w:rsidRPr="00812CFD" w:rsidRDefault="00BD0030" w:rsidP="00625FF1">
      <w:pPr>
        <w:pStyle w:val="NormalWeb"/>
        <w:rPr>
          <w:color w:val="000000" w:themeColor="text1"/>
          <w:sz w:val="22"/>
          <w:szCs w:val="22"/>
        </w:rPr>
      </w:pPr>
      <w:r>
        <w:rPr>
          <w:color w:val="000000" w:themeColor="text1"/>
          <w:sz w:val="22"/>
          <w:szCs w:val="22"/>
        </w:rPr>
        <w:t xml:space="preserve">1. </w:t>
      </w:r>
      <w:r w:rsidR="00BC5840">
        <w:rPr>
          <w:color w:val="000000" w:themeColor="text1"/>
          <w:sz w:val="22"/>
          <w:szCs w:val="22"/>
        </w:rPr>
        <w:t xml:space="preserve">Go to </w:t>
      </w:r>
      <w:r w:rsidR="00625FF1" w:rsidRPr="00812CFD">
        <w:rPr>
          <w:color w:val="000000" w:themeColor="text1"/>
          <w:sz w:val="22"/>
          <w:szCs w:val="22"/>
        </w:rPr>
        <w:t>the simulation</w:t>
      </w:r>
      <w:r w:rsidR="00BC5840">
        <w:rPr>
          <w:color w:val="000000" w:themeColor="text1"/>
          <w:sz w:val="22"/>
          <w:szCs w:val="22"/>
        </w:rPr>
        <w:t>:</w:t>
      </w:r>
      <w:r w:rsidR="005E4A30">
        <w:rPr>
          <w:color w:val="000000" w:themeColor="text1"/>
          <w:sz w:val="22"/>
          <w:szCs w:val="22"/>
        </w:rPr>
        <w:t xml:space="preserve"> </w:t>
      </w:r>
      <w:hyperlink r:id="rId20" w:history="1">
        <w:r w:rsidR="005E4A30" w:rsidRPr="00DB198E">
          <w:rPr>
            <w:rStyle w:val="Hyperlink"/>
            <w:sz w:val="22"/>
            <w:szCs w:val="22"/>
          </w:rPr>
          <w:t>https://ophysic</w:t>
        </w:r>
        <w:bookmarkStart w:id="0" w:name="_GoBack"/>
        <w:bookmarkEnd w:id="0"/>
        <w:r w:rsidR="005E4A30" w:rsidRPr="00DB198E">
          <w:rPr>
            <w:rStyle w:val="Hyperlink"/>
            <w:sz w:val="22"/>
            <w:szCs w:val="22"/>
          </w:rPr>
          <w:t>s</w:t>
        </w:r>
        <w:r w:rsidR="005E4A30" w:rsidRPr="00DB198E">
          <w:rPr>
            <w:rStyle w:val="Hyperlink"/>
            <w:sz w:val="22"/>
            <w:szCs w:val="22"/>
          </w:rPr>
          <w:t>.com/w8.html</w:t>
        </w:r>
      </w:hyperlink>
    </w:p>
    <w:p w14:paraId="32FE0EA4" w14:textId="22FAC70A" w:rsidR="00BC5840" w:rsidRDefault="00BD0030" w:rsidP="00BC5840">
      <w:pPr>
        <w:rPr>
          <w:color w:val="000000"/>
          <w:sz w:val="22"/>
          <w:szCs w:val="22"/>
        </w:rPr>
      </w:pPr>
      <w:r>
        <w:rPr>
          <w:color w:val="000000"/>
          <w:sz w:val="22"/>
          <w:szCs w:val="22"/>
        </w:rPr>
        <w:t xml:space="preserve">2. </w:t>
      </w:r>
      <w:r w:rsidR="00BC5840">
        <w:rPr>
          <w:color w:val="000000"/>
          <w:sz w:val="22"/>
          <w:szCs w:val="22"/>
        </w:rPr>
        <w:t xml:space="preserve">What you see is the resonance mode with maximum amplitude for 8 loops or 4 wavelengths. </w:t>
      </w:r>
    </w:p>
    <w:p w14:paraId="4E4941AF" w14:textId="77777777" w:rsidR="00BD0030" w:rsidRDefault="00BD0030" w:rsidP="00BC5840">
      <w:pPr>
        <w:rPr>
          <w:color w:val="000000"/>
          <w:sz w:val="22"/>
          <w:szCs w:val="22"/>
        </w:rPr>
      </w:pPr>
      <w:r>
        <w:rPr>
          <w:color w:val="000000"/>
          <w:sz w:val="22"/>
          <w:szCs w:val="22"/>
        </w:rPr>
        <w:t xml:space="preserve">Record these values in the third row of the data table below and complete the calculations for that row. </w:t>
      </w:r>
    </w:p>
    <w:p w14:paraId="516DBAFF" w14:textId="77777777" w:rsidR="00BD0030" w:rsidRDefault="00BD0030" w:rsidP="00BC5840">
      <w:pPr>
        <w:rPr>
          <w:color w:val="000000"/>
          <w:sz w:val="22"/>
          <w:szCs w:val="22"/>
        </w:rPr>
      </w:pPr>
    </w:p>
    <w:p w14:paraId="0D5C00B8" w14:textId="53727B6E" w:rsidR="00A51A14" w:rsidRDefault="00BD0030" w:rsidP="00BC5840">
      <w:pPr>
        <w:rPr>
          <w:color w:val="000000"/>
          <w:sz w:val="22"/>
          <w:szCs w:val="22"/>
        </w:rPr>
      </w:pPr>
      <w:r>
        <w:rPr>
          <w:color w:val="000000"/>
          <w:sz w:val="22"/>
          <w:szCs w:val="22"/>
        </w:rPr>
        <w:t>3. Change the tension (increasing the tension will reduce the number of loops) and obtain other resonance modes with maximum amplitude</w:t>
      </w:r>
      <w:r w:rsidR="00A51A14">
        <w:rPr>
          <w:color w:val="000000"/>
          <w:sz w:val="22"/>
          <w:szCs w:val="22"/>
        </w:rPr>
        <w:t>, just like you show when you opened the simulation.</w:t>
      </w:r>
    </w:p>
    <w:p w14:paraId="1F5C500D" w14:textId="77777777" w:rsidR="00A51A14" w:rsidRPr="00BC5840" w:rsidRDefault="00A51A14" w:rsidP="00A51A14">
      <w:pPr>
        <w:rPr>
          <w:sz w:val="22"/>
          <w:szCs w:val="22"/>
        </w:rPr>
      </w:pPr>
      <w:r w:rsidRPr="00BC5840">
        <w:rPr>
          <w:color w:val="000000"/>
          <w:sz w:val="22"/>
          <w:szCs w:val="22"/>
        </w:rPr>
        <w:t>For example, a tension of 89 N will give 6 loops or 3 wavelengths.   </w:t>
      </w:r>
    </w:p>
    <w:p w14:paraId="69F60CF7" w14:textId="77777777" w:rsidR="00A51A14" w:rsidRDefault="00A51A14" w:rsidP="00BC5840">
      <w:pPr>
        <w:rPr>
          <w:color w:val="000000"/>
          <w:sz w:val="22"/>
          <w:szCs w:val="22"/>
        </w:rPr>
      </w:pPr>
    </w:p>
    <w:p w14:paraId="74428EDD" w14:textId="77777777" w:rsidR="00A51A14" w:rsidRDefault="00A51A14" w:rsidP="00BC5840">
      <w:pPr>
        <w:rPr>
          <w:color w:val="000000"/>
          <w:sz w:val="22"/>
          <w:szCs w:val="22"/>
        </w:rPr>
      </w:pPr>
      <w:r>
        <w:rPr>
          <w:color w:val="000000"/>
          <w:sz w:val="22"/>
          <w:szCs w:val="22"/>
        </w:rPr>
        <w:t xml:space="preserve">4. Record the values for all other modes and complete the data table. </w:t>
      </w:r>
    </w:p>
    <w:p w14:paraId="62595F97" w14:textId="779447D3" w:rsidR="003C57DD" w:rsidRPr="00983C95" w:rsidRDefault="003C57DD" w:rsidP="003C57DD">
      <w:pPr>
        <w:pStyle w:val="NormalWeb"/>
        <w:rPr>
          <w:sz w:val="22"/>
          <w:szCs w:val="22"/>
        </w:rPr>
      </w:pPr>
      <w:r w:rsidRPr="00A51A14">
        <w:rPr>
          <w:sz w:val="22"/>
          <w:szCs w:val="22"/>
          <w:u w:val="single"/>
        </w:rPr>
        <w:t>DATA:</w:t>
      </w:r>
      <w:r w:rsidRPr="00983C95">
        <w:rPr>
          <w:sz w:val="22"/>
          <w:szCs w:val="22"/>
        </w:rPr>
        <w:t xml:space="preserve"> </w:t>
      </w:r>
      <w:r w:rsidR="00A51A14">
        <w:rPr>
          <w:sz w:val="22"/>
          <w:szCs w:val="22"/>
        </w:rPr>
        <w:t xml:space="preserve">     </w:t>
      </w:r>
      <w:r w:rsidR="00923531">
        <w:rPr>
          <w:sz w:val="22"/>
          <w:szCs w:val="22"/>
        </w:rPr>
        <w:t xml:space="preserve">Frequency = f = 125 Hz  </w:t>
      </w:r>
      <w:r w:rsidR="00A51A14">
        <w:rPr>
          <w:sz w:val="22"/>
          <w:szCs w:val="22"/>
        </w:rPr>
        <w:t xml:space="preserve">     </w:t>
      </w:r>
      <w:r w:rsidR="006B323E">
        <w:rPr>
          <w:sz w:val="22"/>
          <w:szCs w:val="22"/>
        </w:rPr>
        <w:t xml:space="preserve">                       </w:t>
      </w:r>
      <w:r w:rsidRPr="00983C95">
        <w:rPr>
          <w:sz w:val="22"/>
          <w:szCs w:val="22"/>
        </w:rPr>
        <w:t xml:space="preserve">Linear Density = </w:t>
      </w:r>
      <w:r w:rsidRPr="00983C95">
        <w:rPr>
          <w:i/>
          <w:sz w:val="22"/>
          <w:szCs w:val="22"/>
        </w:rPr>
        <w:t>μ</w:t>
      </w:r>
      <w:r w:rsidRPr="00983C95">
        <w:rPr>
          <w:sz w:val="22"/>
          <w:szCs w:val="22"/>
        </w:rPr>
        <w:t xml:space="preserve"> = </w:t>
      </w:r>
      <w:r w:rsidR="00923531">
        <w:rPr>
          <w:sz w:val="22"/>
          <w:szCs w:val="22"/>
        </w:rPr>
        <w:t>3.2 x 10</w:t>
      </w:r>
      <w:r w:rsidR="00923531">
        <w:rPr>
          <w:sz w:val="22"/>
          <w:szCs w:val="22"/>
          <w:vertAlign w:val="superscript"/>
        </w:rPr>
        <w:t xml:space="preserve">-3 </w:t>
      </w:r>
      <w:r w:rsidR="00923531">
        <w:rPr>
          <w:sz w:val="22"/>
          <w:szCs w:val="22"/>
        </w:rPr>
        <w:t xml:space="preserve">kg/m </w:t>
      </w:r>
      <w:r w:rsidR="006B323E">
        <w:rPr>
          <w:sz w:val="22"/>
          <w:szCs w:val="22"/>
        </w:rPr>
        <w:br/>
        <w:t xml:space="preserve">                  </w:t>
      </w:r>
      <w:r w:rsidRPr="00983C95">
        <w:rPr>
          <w:sz w:val="22"/>
          <w:szCs w:val="22"/>
        </w:rPr>
        <w:t xml:space="preserve">Length of the vibrating string = </w:t>
      </w:r>
      <w:r w:rsidR="00923531">
        <w:rPr>
          <w:sz w:val="22"/>
          <w:szCs w:val="22"/>
        </w:rPr>
        <w:t>L = 4.0 m</w:t>
      </w:r>
      <w:r w:rsidRPr="00983C95">
        <w:rPr>
          <w:sz w:val="22"/>
          <w:szCs w:val="22"/>
        </w:rPr>
        <w:t xml:space="preserve"> </w:t>
      </w:r>
    </w:p>
    <w:p w14:paraId="2E0E5204" w14:textId="4B34A3EC" w:rsidR="00BC5840" w:rsidRPr="00983C95" w:rsidRDefault="003C57DD" w:rsidP="003C57DD">
      <w:pPr>
        <w:pStyle w:val="NormalWeb"/>
        <w:rPr>
          <w:sz w:val="22"/>
          <w:szCs w:val="22"/>
        </w:rPr>
      </w:pPr>
      <w:r w:rsidRPr="00983C95">
        <w:rPr>
          <w:sz w:val="22"/>
          <w:szCs w:val="22"/>
        </w:rPr>
        <w:t xml:space="preserve">Table </w:t>
      </w:r>
      <w:r w:rsidR="00A51A14">
        <w:rPr>
          <w:sz w:val="22"/>
          <w:szCs w:val="22"/>
        </w:rPr>
        <w:t>I</w:t>
      </w:r>
      <w:r w:rsidRPr="00983C95">
        <w:rPr>
          <w:sz w:val="22"/>
          <w:szCs w:val="22"/>
        </w:rPr>
        <w:t xml:space="preserve">I: For a particular # of loops, obtain resonance with the highest amplitude by changing the </w:t>
      </w:r>
      <w:r w:rsidR="00923531">
        <w:rPr>
          <w:sz w:val="22"/>
          <w:szCs w:val="22"/>
        </w:rPr>
        <w:t xml:space="preserve">tension. </w:t>
      </w:r>
      <w:r w:rsidRPr="00983C95">
        <w:rPr>
          <w:sz w:val="22"/>
          <w:szCs w:val="22"/>
        </w:rPr>
        <w:t>If you prefer, use Excel to construct this data table.</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40"/>
        <w:gridCol w:w="1024"/>
        <w:gridCol w:w="1426"/>
        <w:gridCol w:w="1034"/>
        <w:gridCol w:w="1278"/>
        <w:gridCol w:w="1270"/>
        <w:gridCol w:w="1380"/>
      </w:tblGrid>
      <w:tr w:rsidR="00923531" w:rsidRPr="00983C95" w14:paraId="58A12B99" w14:textId="77777777" w:rsidTr="00923531">
        <w:trPr>
          <w:trHeight w:val="291"/>
          <w:tblCellSpacing w:w="15" w:type="dxa"/>
        </w:trPr>
        <w:tc>
          <w:tcPr>
            <w:tcW w:w="59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5371D96D" w14:textId="77777777" w:rsidR="00923531" w:rsidRPr="00983C95" w:rsidRDefault="00923531" w:rsidP="00777279">
            <w:pPr>
              <w:jc w:val="center"/>
              <w:rPr>
                <w:sz w:val="22"/>
                <w:szCs w:val="22"/>
              </w:rPr>
            </w:pPr>
            <w:r w:rsidRPr="00983C95">
              <w:rPr>
                <w:sz w:val="22"/>
                <w:szCs w:val="22"/>
              </w:rPr>
              <w:t># of Loops</w:t>
            </w:r>
          </w:p>
        </w:tc>
        <w:tc>
          <w:tcPr>
            <w:tcW w:w="59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51AEFED1" w14:textId="4217CA97" w:rsidR="00923531" w:rsidRPr="00983C95" w:rsidRDefault="00923531" w:rsidP="00777279">
            <w:pPr>
              <w:rPr>
                <w:sz w:val="22"/>
                <w:szCs w:val="22"/>
              </w:rPr>
            </w:pPr>
            <w:r w:rsidRPr="00983C95">
              <w:rPr>
                <w:sz w:val="22"/>
                <w:szCs w:val="22"/>
              </w:rPr>
              <w:t>Loop length</w:t>
            </w:r>
            <w:r>
              <w:rPr>
                <w:sz w:val="22"/>
                <w:szCs w:val="22"/>
              </w:rPr>
              <w:t xml:space="preserve"> (m)</w:t>
            </w:r>
          </w:p>
        </w:tc>
        <w:tc>
          <w:tcPr>
            <w:tcW w:w="829"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5BA0D0D" w14:textId="77777777" w:rsidR="00923531" w:rsidRDefault="00923531" w:rsidP="00777279">
            <w:pPr>
              <w:rPr>
                <w:i/>
                <w:sz w:val="22"/>
                <w:szCs w:val="22"/>
              </w:rPr>
            </w:pPr>
            <w:r w:rsidRPr="00983C95">
              <w:rPr>
                <w:sz w:val="22"/>
                <w:szCs w:val="22"/>
              </w:rPr>
              <w:t xml:space="preserve">Wavelength, </w:t>
            </w:r>
            <w:r w:rsidRPr="00983C95">
              <w:rPr>
                <w:i/>
                <w:sz w:val="22"/>
                <w:szCs w:val="22"/>
              </w:rPr>
              <w:t>λ</w:t>
            </w:r>
          </w:p>
          <w:p w14:paraId="4172780F" w14:textId="66ADC5D2" w:rsidR="00923531" w:rsidRPr="00983C95" w:rsidRDefault="00923531" w:rsidP="00777279">
            <w:pPr>
              <w:rPr>
                <w:sz w:val="22"/>
                <w:szCs w:val="22"/>
              </w:rPr>
            </w:pPr>
            <w:r>
              <w:rPr>
                <w:sz w:val="22"/>
                <w:szCs w:val="22"/>
              </w:rPr>
              <w:t xml:space="preserve">         (m)</w:t>
            </w:r>
            <w:r w:rsidRPr="00983C95">
              <w:rPr>
                <w:sz w:val="22"/>
                <w:szCs w:val="22"/>
              </w:rPr>
              <w:t xml:space="preserve"> </w:t>
            </w:r>
          </w:p>
        </w:tc>
        <w:tc>
          <w:tcPr>
            <w:tcW w:w="59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B045295" w14:textId="2A9CEAA6" w:rsidR="00923531" w:rsidRPr="00983C95" w:rsidRDefault="00923531" w:rsidP="00777279">
            <w:pPr>
              <w:rPr>
                <w:sz w:val="22"/>
                <w:szCs w:val="22"/>
              </w:rPr>
            </w:pPr>
            <w:r w:rsidRPr="00983C95">
              <w:rPr>
                <w:sz w:val="22"/>
                <w:szCs w:val="22"/>
              </w:rPr>
              <w:t>Tension</w:t>
            </w:r>
            <w:r>
              <w:rPr>
                <w:sz w:val="22"/>
                <w:szCs w:val="22"/>
              </w:rPr>
              <w:t xml:space="preserve"> (N)</w:t>
            </w:r>
          </w:p>
        </w:tc>
        <w:tc>
          <w:tcPr>
            <w:tcW w:w="147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E0E577" w14:textId="67F9766A" w:rsidR="00923531" w:rsidRPr="00923531" w:rsidRDefault="00923531" w:rsidP="00777279">
            <w:pPr>
              <w:rPr>
                <w:sz w:val="22"/>
                <w:szCs w:val="22"/>
              </w:rPr>
            </w:pPr>
            <w:r w:rsidRPr="00983C95">
              <w:rPr>
                <w:sz w:val="22"/>
                <w:szCs w:val="22"/>
              </w:rPr>
              <w:t xml:space="preserve">Wave Speed, </w:t>
            </w:r>
            <w:r w:rsidRPr="00983C95">
              <w:rPr>
                <w:i/>
                <w:sz w:val="22"/>
                <w:szCs w:val="22"/>
              </w:rPr>
              <w:t>V</w:t>
            </w:r>
            <w:r>
              <w:rPr>
                <w:sz w:val="22"/>
                <w:szCs w:val="22"/>
              </w:rPr>
              <w:t xml:space="preserve"> (m/s)</w:t>
            </w:r>
          </w:p>
        </w:tc>
        <w:tc>
          <w:tcPr>
            <w:tcW w:w="79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1CFB6B6" w14:textId="77777777" w:rsidR="00923531" w:rsidRPr="00983C95" w:rsidRDefault="00923531" w:rsidP="00777279">
            <w:pPr>
              <w:rPr>
                <w:sz w:val="22"/>
                <w:szCs w:val="22"/>
              </w:rPr>
            </w:pPr>
            <w:r w:rsidRPr="00983C95">
              <w:rPr>
                <w:sz w:val="22"/>
                <w:szCs w:val="22"/>
              </w:rPr>
              <w:t>% Difference</w:t>
            </w:r>
          </w:p>
        </w:tc>
      </w:tr>
      <w:tr w:rsidR="00923531" w:rsidRPr="00983C95" w14:paraId="5D96771A" w14:textId="77777777" w:rsidTr="00923531">
        <w:trPr>
          <w:trHeight w:val="140"/>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3A12715C" w14:textId="77777777" w:rsidR="00923531" w:rsidRPr="00983C95" w:rsidRDefault="00923531" w:rsidP="00777279">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093BC06" w14:textId="77777777" w:rsidR="00923531" w:rsidRPr="00983C95" w:rsidRDefault="00923531" w:rsidP="00777279">
            <w:pPr>
              <w:rPr>
                <w:sz w:val="22"/>
                <w:szCs w:val="22"/>
              </w:rPr>
            </w:pPr>
          </w:p>
        </w:tc>
        <w:tc>
          <w:tcPr>
            <w:tcW w:w="829" w:type="pct"/>
            <w:vMerge/>
            <w:tcBorders>
              <w:top w:val="outset" w:sz="6" w:space="0" w:color="auto"/>
              <w:left w:val="outset" w:sz="6" w:space="0" w:color="auto"/>
              <w:bottom w:val="outset" w:sz="6" w:space="0" w:color="auto"/>
              <w:right w:val="outset" w:sz="6" w:space="0" w:color="auto"/>
            </w:tcBorders>
            <w:shd w:val="clear" w:color="auto" w:fill="auto"/>
            <w:vAlign w:val="center"/>
          </w:tcPr>
          <w:p w14:paraId="6EA117B4" w14:textId="77777777" w:rsidR="00923531" w:rsidRPr="00983C95" w:rsidRDefault="00923531" w:rsidP="00777279">
            <w:pPr>
              <w:rPr>
                <w:sz w:val="22"/>
                <w:szCs w:val="22"/>
              </w:rPr>
            </w:pPr>
          </w:p>
        </w:tc>
        <w:tc>
          <w:tcPr>
            <w:tcW w:w="596" w:type="pct"/>
            <w:vMerge/>
            <w:tcBorders>
              <w:top w:val="outset" w:sz="6" w:space="0" w:color="auto"/>
              <w:left w:val="outset" w:sz="6" w:space="0" w:color="auto"/>
              <w:bottom w:val="outset" w:sz="6" w:space="0" w:color="auto"/>
              <w:right w:val="outset" w:sz="6" w:space="0" w:color="auto"/>
            </w:tcBorders>
            <w:shd w:val="clear" w:color="auto" w:fill="auto"/>
            <w:vAlign w:val="center"/>
          </w:tcPr>
          <w:p w14:paraId="5BCD14B0" w14:textId="77777777" w:rsidR="00923531" w:rsidRPr="00983C95" w:rsidRDefault="00923531" w:rsidP="00777279">
            <w:pPr>
              <w:rPr>
                <w:sz w:val="22"/>
                <w:szCs w:val="22"/>
              </w:rPr>
            </w:pP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659F8917" w14:textId="77777777" w:rsidR="00923531" w:rsidRPr="00983C95" w:rsidRDefault="00923531" w:rsidP="00777279">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14:paraId="345B1970" w14:textId="77777777" w:rsidR="00923531" w:rsidRPr="00983C95" w:rsidRDefault="00923531" w:rsidP="00777279">
            <w:pPr>
              <w:rPr>
                <w:sz w:val="22"/>
                <w:szCs w:val="22"/>
              </w:rPr>
            </w:pPr>
            <w:r w:rsidRPr="00983C95">
              <w:rPr>
                <w:sz w:val="22"/>
                <w:szCs w:val="22"/>
              </w:rPr>
              <w:t xml:space="preserve">Using </w:t>
            </w:r>
            <w:r w:rsidRPr="00983C95">
              <w:rPr>
                <w:i/>
                <w:sz w:val="22"/>
                <w:szCs w:val="22"/>
              </w:rPr>
              <w:t>T</w:t>
            </w:r>
            <w:r w:rsidRPr="00983C95">
              <w:rPr>
                <w:sz w:val="22"/>
                <w:szCs w:val="22"/>
              </w:rPr>
              <w:t xml:space="preserve"> &amp; </w:t>
            </w:r>
            <w:r w:rsidRPr="00983C95">
              <w:rPr>
                <w:i/>
                <w:sz w:val="22"/>
                <w:szCs w:val="22"/>
              </w:rPr>
              <w:t xml:space="preserve">μ </w:t>
            </w:r>
          </w:p>
        </w:tc>
        <w:tc>
          <w:tcPr>
            <w:tcW w:w="793" w:type="pct"/>
            <w:vMerge/>
            <w:tcBorders>
              <w:top w:val="outset" w:sz="6" w:space="0" w:color="auto"/>
              <w:left w:val="outset" w:sz="6" w:space="0" w:color="auto"/>
              <w:bottom w:val="outset" w:sz="6" w:space="0" w:color="auto"/>
              <w:right w:val="outset" w:sz="6" w:space="0" w:color="auto"/>
            </w:tcBorders>
            <w:shd w:val="clear" w:color="auto" w:fill="auto"/>
            <w:vAlign w:val="center"/>
          </w:tcPr>
          <w:p w14:paraId="25EBAE9D" w14:textId="77777777" w:rsidR="00923531" w:rsidRPr="00983C95" w:rsidRDefault="00923531" w:rsidP="00777279">
            <w:pPr>
              <w:rPr>
                <w:sz w:val="22"/>
                <w:szCs w:val="22"/>
              </w:rPr>
            </w:pPr>
          </w:p>
        </w:tc>
      </w:tr>
      <w:tr w:rsidR="00923531" w:rsidRPr="00983C95" w14:paraId="683166D5" w14:textId="77777777" w:rsidTr="00923531">
        <w:trPr>
          <w:trHeight w:val="502"/>
          <w:tblCellSpacing w:w="15" w:type="dxa"/>
        </w:trPr>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706417E1" w14:textId="217662C5" w:rsidR="00923531" w:rsidRPr="00983C95" w:rsidRDefault="00923531" w:rsidP="00777279">
            <w:pPr>
              <w:jc w:val="center"/>
              <w:rPr>
                <w:sz w:val="22"/>
                <w:szCs w:val="22"/>
              </w:rPr>
            </w:pPr>
            <w:r>
              <w:rPr>
                <w:sz w:val="22"/>
                <w:szCs w:val="22"/>
              </w:rPr>
              <w:t>6</w:t>
            </w:r>
          </w:p>
        </w:tc>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4AF5011B" w14:textId="77777777" w:rsidR="00923531" w:rsidRPr="00983C95" w:rsidRDefault="00923531" w:rsidP="00777279">
            <w:pPr>
              <w:rPr>
                <w:sz w:val="22"/>
                <w:szCs w:val="22"/>
              </w:rPr>
            </w:pPr>
            <w:r w:rsidRPr="00983C95">
              <w:rPr>
                <w:sz w:val="22"/>
                <w:szCs w:val="22"/>
              </w:rPr>
              <w:t> </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14:paraId="34385814" w14:textId="77777777" w:rsidR="00923531" w:rsidRPr="00983C95" w:rsidRDefault="00923531" w:rsidP="00777279">
            <w:pPr>
              <w:rPr>
                <w:sz w:val="22"/>
                <w:szCs w:val="22"/>
              </w:rPr>
            </w:pPr>
            <w:r w:rsidRPr="00983C95">
              <w:rPr>
                <w:sz w:val="22"/>
                <w:szCs w:val="22"/>
              </w:rPr>
              <w:t> </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09B9BBF1" w14:textId="77777777" w:rsidR="00923531" w:rsidRPr="00983C95" w:rsidRDefault="00923531" w:rsidP="00777279">
            <w:pPr>
              <w:rPr>
                <w:sz w:val="22"/>
                <w:szCs w:val="22"/>
              </w:rPr>
            </w:pPr>
            <w:r w:rsidRPr="00983C95">
              <w:rPr>
                <w:sz w:val="22"/>
                <w:szCs w:val="22"/>
              </w:rPr>
              <w:t> </w:t>
            </w: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356BD2E9" w14:textId="77777777" w:rsidR="00923531" w:rsidRPr="00983C95" w:rsidRDefault="00923531" w:rsidP="00777279">
            <w:pPr>
              <w:rPr>
                <w:sz w:val="22"/>
                <w:szCs w:val="22"/>
              </w:rPr>
            </w:pPr>
            <w:r w:rsidRPr="00983C95">
              <w:rPr>
                <w:sz w:val="22"/>
                <w:szCs w:val="22"/>
              </w:rPr>
              <w:t> </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14:paraId="0486FDA1" w14:textId="77777777" w:rsidR="00923531" w:rsidRPr="00983C95" w:rsidRDefault="00923531" w:rsidP="00777279">
            <w:pPr>
              <w:rPr>
                <w:sz w:val="22"/>
                <w:szCs w:val="22"/>
              </w:rPr>
            </w:pPr>
            <w:r w:rsidRPr="00983C95">
              <w:rPr>
                <w:sz w:val="22"/>
                <w:szCs w:val="22"/>
              </w:rPr>
              <w:t> </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49BCB9D1" w14:textId="77777777" w:rsidR="00923531" w:rsidRPr="00983C95" w:rsidRDefault="00923531" w:rsidP="00777279">
            <w:pPr>
              <w:rPr>
                <w:sz w:val="22"/>
                <w:szCs w:val="22"/>
              </w:rPr>
            </w:pPr>
            <w:r w:rsidRPr="00983C95">
              <w:rPr>
                <w:sz w:val="22"/>
                <w:szCs w:val="22"/>
              </w:rPr>
              <w:t> </w:t>
            </w:r>
            <w:r w:rsidRPr="00983C95">
              <w:rPr>
                <w:sz w:val="22"/>
                <w:szCs w:val="22"/>
              </w:rPr>
              <w:br/>
            </w:r>
          </w:p>
        </w:tc>
      </w:tr>
      <w:tr w:rsidR="00923531" w:rsidRPr="00983C95" w14:paraId="484DC222" w14:textId="77777777" w:rsidTr="00923531">
        <w:trPr>
          <w:trHeight w:val="502"/>
          <w:tblCellSpacing w:w="15" w:type="dxa"/>
        </w:trPr>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4A42E666" w14:textId="09758FAB" w:rsidR="00923531" w:rsidRPr="00983C95" w:rsidRDefault="00923531" w:rsidP="00777279">
            <w:pPr>
              <w:jc w:val="center"/>
              <w:rPr>
                <w:sz w:val="22"/>
                <w:szCs w:val="22"/>
              </w:rPr>
            </w:pPr>
            <w:r>
              <w:rPr>
                <w:sz w:val="22"/>
                <w:szCs w:val="22"/>
              </w:rPr>
              <w:t>7</w:t>
            </w:r>
          </w:p>
        </w:tc>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038DBBEA" w14:textId="77777777" w:rsidR="00923531" w:rsidRPr="00983C95" w:rsidRDefault="00923531" w:rsidP="00777279">
            <w:pPr>
              <w:rPr>
                <w:sz w:val="22"/>
                <w:szCs w:val="22"/>
              </w:rPr>
            </w:pPr>
            <w:r w:rsidRPr="00983C95">
              <w:rPr>
                <w:sz w:val="22"/>
                <w:szCs w:val="22"/>
              </w:rPr>
              <w:t> </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14:paraId="6F6E9FDA" w14:textId="77777777" w:rsidR="00923531" w:rsidRPr="00983C95" w:rsidRDefault="00923531" w:rsidP="00777279">
            <w:pPr>
              <w:rPr>
                <w:sz w:val="22"/>
                <w:szCs w:val="22"/>
              </w:rPr>
            </w:pPr>
            <w:r w:rsidRPr="00983C95">
              <w:rPr>
                <w:sz w:val="22"/>
                <w:szCs w:val="22"/>
              </w:rPr>
              <w:t> </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07B5A5E2" w14:textId="77777777" w:rsidR="00923531" w:rsidRPr="00983C95" w:rsidRDefault="00923531" w:rsidP="00777279">
            <w:pPr>
              <w:rPr>
                <w:sz w:val="22"/>
                <w:szCs w:val="22"/>
              </w:rPr>
            </w:pPr>
            <w:r w:rsidRPr="00983C95">
              <w:rPr>
                <w:sz w:val="22"/>
                <w:szCs w:val="22"/>
              </w:rPr>
              <w:t> </w:t>
            </w: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5EA987E6" w14:textId="77777777" w:rsidR="00923531" w:rsidRPr="00983C95" w:rsidRDefault="00923531" w:rsidP="00777279">
            <w:pPr>
              <w:rPr>
                <w:sz w:val="22"/>
                <w:szCs w:val="22"/>
              </w:rPr>
            </w:pPr>
            <w:r w:rsidRPr="00983C95">
              <w:rPr>
                <w:sz w:val="22"/>
                <w:szCs w:val="22"/>
              </w:rPr>
              <w:t> </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14:paraId="28CF6740" w14:textId="77777777" w:rsidR="00923531" w:rsidRPr="00983C95" w:rsidRDefault="00923531" w:rsidP="00777279">
            <w:pPr>
              <w:rPr>
                <w:sz w:val="22"/>
                <w:szCs w:val="22"/>
              </w:rPr>
            </w:pPr>
            <w:r w:rsidRPr="00983C95">
              <w:rPr>
                <w:sz w:val="22"/>
                <w:szCs w:val="22"/>
              </w:rPr>
              <w:t> </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37B8D19A" w14:textId="77777777" w:rsidR="00923531" w:rsidRPr="00983C95" w:rsidRDefault="00923531" w:rsidP="00777279">
            <w:pPr>
              <w:rPr>
                <w:sz w:val="22"/>
                <w:szCs w:val="22"/>
              </w:rPr>
            </w:pPr>
            <w:r w:rsidRPr="00983C95">
              <w:rPr>
                <w:sz w:val="22"/>
                <w:szCs w:val="22"/>
              </w:rPr>
              <w:t> </w:t>
            </w:r>
            <w:r w:rsidRPr="00983C95">
              <w:rPr>
                <w:sz w:val="22"/>
                <w:szCs w:val="22"/>
              </w:rPr>
              <w:br/>
            </w:r>
          </w:p>
        </w:tc>
      </w:tr>
      <w:tr w:rsidR="00923531" w:rsidRPr="00983C95" w14:paraId="5EF2B88F" w14:textId="77777777" w:rsidTr="00923531">
        <w:trPr>
          <w:trHeight w:val="502"/>
          <w:tblCellSpacing w:w="15" w:type="dxa"/>
        </w:trPr>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6A1D6D3D" w14:textId="144A4A57" w:rsidR="00923531" w:rsidRPr="00983C95" w:rsidRDefault="00923531" w:rsidP="00777279">
            <w:pPr>
              <w:jc w:val="center"/>
              <w:rPr>
                <w:sz w:val="22"/>
                <w:szCs w:val="22"/>
              </w:rPr>
            </w:pPr>
            <w:r>
              <w:rPr>
                <w:sz w:val="22"/>
                <w:szCs w:val="22"/>
              </w:rPr>
              <w:t>8</w:t>
            </w:r>
          </w:p>
        </w:tc>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05F4A3AA" w14:textId="77777777" w:rsidR="00923531" w:rsidRPr="00983C95" w:rsidRDefault="00923531" w:rsidP="00777279">
            <w:pPr>
              <w:rPr>
                <w:sz w:val="22"/>
                <w:szCs w:val="22"/>
              </w:rPr>
            </w:pPr>
            <w:r w:rsidRPr="00983C95">
              <w:rPr>
                <w:sz w:val="22"/>
                <w:szCs w:val="22"/>
              </w:rPr>
              <w:t> </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14:paraId="153776D2" w14:textId="77777777" w:rsidR="00923531" w:rsidRPr="00983C95" w:rsidRDefault="00923531" w:rsidP="00777279">
            <w:pPr>
              <w:rPr>
                <w:sz w:val="22"/>
                <w:szCs w:val="22"/>
              </w:rPr>
            </w:pPr>
            <w:r w:rsidRPr="00983C95">
              <w:rPr>
                <w:sz w:val="22"/>
                <w:szCs w:val="22"/>
              </w:rPr>
              <w:t> </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2C4D20DF" w14:textId="77777777" w:rsidR="00923531" w:rsidRPr="00983C95" w:rsidRDefault="00923531" w:rsidP="00777279">
            <w:pPr>
              <w:rPr>
                <w:sz w:val="22"/>
                <w:szCs w:val="22"/>
              </w:rPr>
            </w:pPr>
            <w:r w:rsidRPr="00983C95">
              <w:rPr>
                <w:sz w:val="22"/>
                <w:szCs w:val="22"/>
              </w:rPr>
              <w:t> </w:t>
            </w: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25F2C30F" w14:textId="77777777" w:rsidR="00923531" w:rsidRPr="00983C95" w:rsidRDefault="00923531" w:rsidP="00777279">
            <w:pPr>
              <w:rPr>
                <w:sz w:val="22"/>
                <w:szCs w:val="22"/>
              </w:rPr>
            </w:pPr>
            <w:r w:rsidRPr="00983C95">
              <w:rPr>
                <w:sz w:val="22"/>
                <w:szCs w:val="22"/>
              </w:rPr>
              <w:t> </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14:paraId="6D31EB31" w14:textId="77777777" w:rsidR="00923531" w:rsidRPr="00983C95" w:rsidRDefault="00923531" w:rsidP="00777279">
            <w:pPr>
              <w:rPr>
                <w:sz w:val="22"/>
                <w:szCs w:val="22"/>
              </w:rPr>
            </w:pPr>
            <w:r w:rsidRPr="00983C95">
              <w:rPr>
                <w:sz w:val="22"/>
                <w:szCs w:val="22"/>
              </w:rPr>
              <w:t> </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2F18A15A" w14:textId="77777777" w:rsidR="00923531" w:rsidRPr="00983C95" w:rsidRDefault="00923531" w:rsidP="00777279">
            <w:pPr>
              <w:rPr>
                <w:sz w:val="22"/>
                <w:szCs w:val="22"/>
              </w:rPr>
            </w:pPr>
            <w:r w:rsidRPr="00983C95">
              <w:rPr>
                <w:sz w:val="22"/>
                <w:szCs w:val="22"/>
              </w:rPr>
              <w:t> </w:t>
            </w:r>
            <w:r w:rsidRPr="00983C95">
              <w:rPr>
                <w:sz w:val="22"/>
                <w:szCs w:val="22"/>
              </w:rPr>
              <w:br/>
            </w:r>
          </w:p>
        </w:tc>
      </w:tr>
      <w:tr w:rsidR="00923531" w:rsidRPr="00983C95" w14:paraId="09D46B6D" w14:textId="77777777" w:rsidTr="00923531">
        <w:trPr>
          <w:trHeight w:val="491"/>
          <w:tblCellSpacing w:w="15" w:type="dxa"/>
        </w:trPr>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209F2F00" w14:textId="4256BB56" w:rsidR="00923531" w:rsidRPr="00983C95" w:rsidRDefault="00923531" w:rsidP="00777279">
            <w:pPr>
              <w:jc w:val="center"/>
              <w:rPr>
                <w:sz w:val="22"/>
                <w:szCs w:val="22"/>
              </w:rPr>
            </w:pPr>
            <w:r>
              <w:rPr>
                <w:sz w:val="22"/>
                <w:szCs w:val="22"/>
              </w:rPr>
              <w:t>9</w:t>
            </w:r>
          </w:p>
        </w:tc>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15DADFCE" w14:textId="77777777" w:rsidR="00923531" w:rsidRPr="00983C95" w:rsidRDefault="00923531" w:rsidP="00777279">
            <w:pPr>
              <w:rPr>
                <w:sz w:val="22"/>
                <w:szCs w:val="22"/>
              </w:rPr>
            </w:pPr>
            <w:r w:rsidRPr="00983C95">
              <w:rPr>
                <w:sz w:val="22"/>
                <w:szCs w:val="22"/>
              </w:rPr>
              <w:t> </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14:paraId="08C89C49" w14:textId="77777777" w:rsidR="00923531" w:rsidRPr="00983C95" w:rsidRDefault="00923531" w:rsidP="00777279">
            <w:pPr>
              <w:rPr>
                <w:sz w:val="22"/>
                <w:szCs w:val="22"/>
              </w:rPr>
            </w:pPr>
            <w:r w:rsidRPr="00983C95">
              <w:rPr>
                <w:sz w:val="22"/>
                <w:szCs w:val="22"/>
              </w:rPr>
              <w:t> </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57D25084" w14:textId="77777777" w:rsidR="00923531" w:rsidRPr="00983C95" w:rsidRDefault="00923531" w:rsidP="00777279">
            <w:pPr>
              <w:rPr>
                <w:sz w:val="22"/>
                <w:szCs w:val="22"/>
              </w:rPr>
            </w:pPr>
            <w:r w:rsidRPr="00983C95">
              <w:rPr>
                <w:sz w:val="22"/>
                <w:szCs w:val="22"/>
              </w:rPr>
              <w:t> </w:t>
            </w: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3A67C905" w14:textId="77777777" w:rsidR="00923531" w:rsidRPr="00983C95" w:rsidRDefault="00923531" w:rsidP="00777279">
            <w:pPr>
              <w:rPr>
                <w:sz w:val="22"/>
                <w:szCs w:val="22"/>
              </w:rPr>
            </w:pPr>
            <w:r w:rsidRPr="00983C95">
              <w:rPr>
                <w:sz w:val="22"/>
                <w:szCs w:val="22"/>
              </w:rPr>
              <w:t> </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14:paraId="3A97A254" w14:textId="77777777" w:rsidR="00923531" w:rsidRPr="00983C95" w:rsidRDefault="00923531" w:rsidP="00777279">
            <w:pPr>
              <w:rPr>
                <w:sz w:val="22"/>
                <w:szCs w:val="22"/>
              </w:rPr>
            </w:pPr>
            <w:r w:rsidRPr="00983C95">
              <w:rPr>
                <w:sz w:val="22"/>
                <w:szCs w:val="22"/>
              </w:rPr>
              <w:t> </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663B3E5D" w14:textId="77777777" w:rsidR="00923531" w:rsidRPr="00983C95" w:rsidRDefault="00923531" w:rsidP="00777279">
            <w:pPr>
              <w:rPr>
                <w:sz w:val="22"/>
                <w:szCs w:val="22"/>
              </w:rPr>
            </w:pPr>
            <w:r w:rsidRPr="00983C95">
              <w:rPr>
                <w:sz w:val="22"/>
                <w:szCs w:val="22"/>
              </w:rPr>
              <w:t> </w:t>
            </w:r>
            <w:r w:rsidRPr="00983C95">
              <w:rPr>
                <w:sz w:val="22"/>
                <w:szCs w:val="22"/>
              </w:rPr>
              <w:br/>
            </w:r>
          </w:p>
        </w:tc>
      </w:tr>
      <w:tr w:rsidR="00923531" w:rsidRPr="00983C95" w14:paraId="48C5DA61" w14:textId="77777777" w:rsidTr="00923531">
        <w:trPr>
          <w:trHeight w:val="502"/>
          <w:tblCellSpacing w:w="15" w:type="dxa"/>
        </w:trPr>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3529EED1" w14:textId="6D964122" w:rsidR="00923531" w:rsidRPr="00983C95" w:rsidRDefault="00004C34" w:rsidP="00777279">
            <w:pPr>
              <w:jc w:val="center"/>
              <w:rPr>
                <w:sz w:val="22"/>
                <w:szCs w:val="22"/>
              </w:rPr>
            </w:pPr>
            <w:r>
              <w:rPr>
                <w:sz w:val="22"/>
                <w:szCs w:val="22"/>
              </w:rPr>
              <w:t>10</w:t>
            </w:r>
          </w:p>
        </w:tc>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24BBA6F0" w14:textId="77777777" w:rsidR="00923531" w:rsidRPr="00983C95" w:rsidRDefault="00923531" w:rsidP="00777279">
            <w:pPr>
              <w:rPr>
                <w:sz w:val="22"/>
                <w:szCs w:val="22"/>
              </w:rPr>
            </w:pPr>
            <w:r w:rsidRPr="00983C95">
              <w:rPr>
                <w:sz w:val="22"/>
                <w:szCs w:val="22"/>
              </w:rPr>
              <w:t> </w:t>
            </w: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14:paraId="4E0004F3" w14:textId="77777777" w:rsidR="00923531" w:rsidRPr="00983C95" w:rsidRDefault="00923531" w:rsidP="00777279">
            <w:pPr>
              <w:rPr>
                <w:sz w:val="22"/>
                <w:szCs w:val="22"/>
              </w:rPr>
            </w:pPr>
            <w:r w:rsidRPr="00983C95">
              <w:rPr>
                <w:sz w:val="22"/>
                <w:szCs w:val="22"/>
              </w:rPr>
              <w:t> </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0C56226C" w14:textId="77777777" w:rsidR="00923531" w:rsidRPr="00983C95" w:rsidRDefault="00923531" w:rsidP="00777279">
            <w:pPr>
              <w:rPr>
                <w:sz w:val="22"/>
                <w:szCs w:val="22"/>
              </w:rPr>
            </w:pPr>
            <w:r w:rsidRPr="00983C95">
              <w:rPr>
                <w:sz w:val="22"/>
                <w:szCs w:val="22"/>
              </w:rPr>
              <w:t> </w:t>
            </w: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5F73483F" w14:textId="77777777" w:rsidR="00923531" w:rsidRPr="00983C95" w:rsidRDefault="00923531" w:rsidP="00777279">
            <w:pPr>
              <w:rPr>
                <w:sz w:val="22"/>
                <w:szCs w:val="22"/>
              </w:rPr>
            </w:pPr>
            <w:r w:rsidRPr="00983C95">
              <w:rPr>
                <w:sz w:val="22"/>
                <w:szCs w:val="22"/>
              </w:rPr>
              <w:t> </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14:paraId="64A78FDF" w14:textId="77777777" w:rsidR="00923531" w:rsidRPr="00983C95" w:rsidRDefault="00923531" w:rsidP="00777279">
            <w:pPr>
              <w:rPr>
                <w:sz w:val="22"/>
                <w:szCs w:val="22"/>
              </w:rPr>
            </w:pPr>
            <w:r w:rsidRPr="00983C95">
              <w:rPr>
                <w:sz w:val="22"/>
                <w:szCs w:val="22"/>
              </w:rPr>
              <w:t> </w:t>
            </w: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0B4748F0" w14:textId="77777777" w:rsidR="00923531" w:rsidRPr="00983C95" w:rsidRDefault="00923531" w:rsidP="00777279">
            <w:pPr>
              <w:rPr>
                <w:sz w:val="22"/>
                <w:szCs w:val="22"/>
              </w:rPr>
            </w:pPr>
            <w:r w:rsidRPr="00983C95">
              <w:rPr>
                <w:sz w:val="22"/>
                <w:szCs w:val="22"/>
              </w:rPr>
              <w:t> </w:t>
            </w:r>
            <w:r w:rsidRPr="00983C95">
              <w:rPr>
                <w:sz w:val="22"/>
                <w:szCs w:val="22"/>
              </w:rPr>
              <w:br/>
            </w:r>
          </w:p>
        </w:tc>
      </w:tr>
      <w:tr w:rsidR="00004C34" w:rsidRPr="00983C95" w14:paraId="59918FA1" w14:textId="77777777" w:rsidTr="00923531">
        <w:trPr>
          <w:trHeight w:val="502"/>
          <w:tblCellSpacing w:w="15" w:type="dxa"/>
        </w:trPr>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1727DD4A" w14:textId="731857CD" w:rsidR="00004C34" w:rsidRDefault="00004C34" w:rsidP="00777279">
            <w:pPr>
              <w:jc w:val="center"/>
              <w:rPr>
                <w:sz w:val="22"/>
                <w:szCs w:val="22"/>
              </w:rPr>
            </w:pPr>
            <w:r>
              <w:rPr>
                <w:sz w:val="22"/>
                <w:szCs w:val="22"/>
              </w:rPr>
              <w:t>11</w:t>
            </w:r>
          </w:p>
        </w:tc>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6F611155" w14:textId="77777777" w:rsidR="00004C34" w:rsidRPr="00983C95" w:rsidRDefault="00004C34" w:rsidP="00777279">
            <w:pPr>
              <w:rPr>
                <w:sz w:val="22"/>
                <w:szCs w:val="22"/>
              </w:rPr>
            </w:pP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14:paraId="79E2E595" w14:textId="77777777" w:rsidR="00004C34" w:rsidRPr="00983C95" w:rsidRDefault="00004C34" w:rsidP="00777279">
            <w:pPr>
              <w:rPr>
                <w:sz w:val="22"/>
                <w:szCs w:val="22"/>
              </w:rPr>
            </w:pP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108E8123" w14:textId="77777777" w:rsidR="00004C34" w:rsidRPr="00983C95" w:rsidRDefault="00004C34" w:rsidP="00777279">
            <w:pPr>
              <w:rPr>
                <w:sz w:val="22"/>
                <w:szCs w:val="22"/>
              </w:rPr>
            </w:pP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45FCE6DE" w14:textId="77777777" w:rsidR="00004C34" w:rsidRPr="00983C95" w:rsidRDefault="00004C34" w:rsidP="00777279">
            <w:pPr>
              <w:rPr>
                <w:sz w:val="22"/>
                <w:szCs w:val="22"/>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14:paraId="1231B39C" w14:textId="77777777" w:rsidR="00004C34" w:rsidRPr="00983C95" w:rsidRDefault="00004C34" w:rsidP="00777279">
            <w:pPr>
              <w:rPr>
                <w:sz w:val="22"/>
                <w:szCs w:val="22"/>
              </w:rPr>
            </w:pP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17C41CCC" w14:textId="77777777" w:rsidR="00004C34" w:rsidRPr="00983C95" w:rsidRDefault="00004C34" w:rsidP="00777279">
            <w:pPr>
              <w:rPr>
                <w:sz w:val="22"/>
                <w:szCs w:val="22"/>
              </w:rPr>
            </w:pPr>
          </w:p>
        </w:tc>
      </w:tr>
      <w:tr w:rsidR="00004C34" w:rsidRPr="00983C95" w14:paraId="3FD371FC" w14:textId="77777777" w:rsidTr="00923531">
        <w:trPr>
          <w:trHeight w:val="502"/>
          <w:tblCellSpacing w:w="15" w:type="dxa"/>
        </w:trPr>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35B24ED9" w14:textId="073D3E21" w:rsidR="00004C34" w:rsidRDefault="00004C34" w:rsidP="00777279">
            <w:pPr>
              <w:jc w:val="center"/>
              <w:rPr>
                <w:sz w:val="22"/>
                <w:szCs w:val="22"/>
              </w:rPr>
            </w:pPr>
            <w:r>
              <w:rPr>
                <w:sz w:val="22"/>
                <w:szCs w:val="22"/>
              </w:rPr>
              <w:t>12</w:t>
            </w:r>
          </w:p>
        </w:tc>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1487B712" w14:textId="77777777" w:rsidR="00004C34" w:rsidRPr="00983C95" w:rsidRDefault="00004C34" w:rsidP="00777279">
            <w:pPr>
              <w:rPr>
                <w:sz w:val="22"/>
                <w:szCs w:val="22"/>
              </w:rPr>
            </w:pP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14:paraId="3586F805" w14:textId="77777777" w:rsidR="00004C34" w:rsidRPr="00983C95" w:rsidRDefault="00004C34" w:rsidP="00777279">
            <w:pPr>
              <w:rPr>
                <w:sz w:val="22"/>
                <w:szCs w:val="22"/>
              </w:rPr>
            </w:pP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15E5A06D" w14:textId="77777777" w:rsidR="00004C34" w:rsidRPr="00983C95" w:rsidRDefault="00004C34" w:rsidP="00777279">
            <w:pPr>
              <w:rPr>
                <w:sz w:val="22"/>
                <w:szCs w:val="22"/>
              </w:rPr>
            </w:pP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25482973" w14:textId="77777777" w:rsidR="00004C34" w:rsidRPr="00983C95" w:rsidRDefault="00004C34" w:rsidP="00777279">
            <w:pPr>
              <w:rPr>
                <w:sz w:val="22"/>
                <w:szCs w:val="22"/>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14:paraId="5C6AEEED" w14:textId="77777777" w:rsidR="00004C34" w:rsidRPr="00983C95" w:rsidRDefault="00004C34" w:rsidP="00777279">
            <w:pPr>
              <w:rPr>
                <w:sz w:val="22"/>
                <w:szCs w:val="22"/>
              </w:rPr>
            </w:pP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0D5CE540" w14:textId="77777777" w:rsidR="00004C34" w:rsidRPr="00983C95" w:rsidRDefault="00004C34" w:rsidP="00777279">
            <w:pPr>
              <w:rPr>
                <w:sz w:val="22"/>
                <w:szCs w:val="22"/>
              </w:rPr>
            </w:pPr>
          </w:p>
        </w:tc>
      </w:tr>
      <w:tr w:rsidR="008A5709" w:rsidRPr="00983C95" w14:paraId="34720076" w14:textId="77777777" w:rsidTr="00923531">
        <w:trPr>
          <w:trHeight w:val="502"/>
          <w:tblCellSpacing w:w="15" w:type="dxa"/>
        </w:trPr>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2E8F736F" w14:textId="53AF67E9" w:rsidR="008A5709" w:rsidRDefault="008A5709" w:rsidP="00777279">
            <w:pPr>
              <w:jc w:val="center"/>
              <w:rPr>
                <w:sz w:val="22"/>
                <w:szCs w:val="22"/>
              </w:rPr>
            </w:pPr>
            <w:r>
              <w:rPr>
                <w:sz w:val="22"/>
                <w:szCs w:val="22"/>
              </w:rPr>
              <w:t>13</w:t>
            </w:r>
          </w:p>
        </w:tc>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504C4795" w14:textId="77777777" w:rsidR="008A5709" w:rsidRPr="00983C95" w:rsidRDefault="008A5709" w:rsidP="00777279">
            <w:pPr>
              <w:rPr>
                <w:sz w:val="22"/>
                <w:szCs w:val="22"/>
              </w:rPr>
            </w:pP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14:paraId="19630C4D" w14:textId="77777777" w:rsidR="008A5709" w:rsidRPr="00983C95" w:rsidRDefault="008A5709" w:rsidP="00777279">
            <w:pPr>
              <w:rPr>
                <w:sz w:val="22"/>
                <w:szCs w:val="22"/>
              </w:rPr>
            </w:pP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07DBB267" w14:textId="77777777" w:rsidR="008A5709" w:rsidRPr="00983C95" w:rsidRDefault="008A5709" w:rsidP="00777279">
            <w:pPr>
              <w:rPr>
                <w:sz w:val="22"/>
                <w:szCs w:val="22"/>
              </w:rPr>
            </w:pP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1257D763" w14:textId="77777777" w:rsidR="008A5709" w:rsidRPr="00983C95" w:rsidRDefault="008A5709" w:rsidP="00777279">
            <w:pPr>
              <w:rPr>
                <w:sz w:val="22"/>
                <w:szCs w:val="22"/>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14:paraId="4EEEACC2" w14:textId="77777777" w:rsidR="008A5709" w:rsidRPr="00983C95" w:rsidRDefault="008A5709" w:rsidP="00777279">
            <w:pPr>
              <w:rPr>
                <w:sz w:val="22"/>
                <w:szCs w:val="22"/>
              </w:rPr>
            </w:pP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3566665E" w14:textId="77777777" w:rsidR="008A5709" w:rsidRPr="00983C95" w:rsidRDefault="008A5709" w:rsidP="00777279">
            <w:pPr>
              <w:rPr>
                <w:sz w:val="22"/>
                <w:szCs w:val="22"/>
              </w:rPr>
            </w:pPr>
          </w:p>
        </w:tc>
      </w:tr>
      <w:tr w:rsidR="00495B2E" w:rsidRPr="00983C95" w14:paraId="2BDB58EE" w14:textId="77777777" w:rsidTr="00923531">
        <w:trPr>
          <w:trHeight w:val="502"/>
          <w:tblCellSpacing w:w="15" w:type="dxa"/>
        </w:trPr>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1B0DD216" w14:textId="352D36E8" w:rsidR="00495B2E" w:rsidRDefault="00495B2E" w:rsidP="00777279">
            <w:pPr>
              <w:jc w:val="center"/>
              <w:rPr>
                <w:sz w:val="22"/>
                <w:szCs w:val="22"/>
              </w:rPr>
            </w:pPr>
            <w:r>
              <w:rPr>
                <w:sz w:val="22"/>
                <w:szCs w:val="22"/>
              </w:rPr>
              <w:t>14</w:t>
            </w:r>
          </w:p>
        </w:tc>
        <w:tc>
          <w:tcPr>
            <w:tcW w:w="590" w:type="pct"/>
            <w:tcBorders>
              <w:top w:val="outset" w:sz="6" w:space="0" w:color="auto"/>
              <w:left w:val="outset" w:sz="6" w:space="0" w:color="auto"/>
              <w:bottom w:val="outset" w:sz="6" w:space="0" w:color="auto"/>
              <w:right w:val="outset" w:sz="6" w:space="0" w:color="auto"/>
            </w:tcBorders>
            <w:shd w:val="clear" w:color="auto" w:fill="auto"/>
            <w:vAlign w:val="center"/>
          </w:tcPr>
          <w:p w14:paraId="7C4166C3" w14:textId="77777777" w:rsidR="00495B2E" w:rsidRPr="00983C95" w:rsidRDefault="00495B2E" w:rsidP="00777279">
            <w:pPr>
              <w:rPr>
                <w:sz w:val="22"/>
                <w:szCs w:val="22"/>
              </w:rPr>
            </w:pPr>
          </w:p>
        </w:tc>
        <w:tc>
          <w:tcPr>
            <w:tcW w:w="829" w:type="pct"/>
            <w:tcBorders>
              <w:top w:val="outset" w:sz="6" w:space="0" w:color="auto"/>
              <w:left w:val="outset" w:sz="6" w:space="0" w:color="auto"/>
              <w:bottom w:val="outset" w:sz="6" w:space="0" w:color="auto"/>
              <w:right w:val="outset" w:sz="6" w:space="0" w:color="auto"/>
            </w:tcBorders>
            <w:shd w:val="clear" w:color="auto" w:fill="auto"/>
            <w:vAlign w:val="center"/>
          </w:tcPr>
          <w:p w14:paraId="74103FB2" w14:textId="77777777" w:rsidR="00495B2E" w:rsidRPr="00983C95" w:rsidRDefault="00495B2E" w:rsidP="00777279">
            <w:pPr>
              <w:rPr>
                <w:sz w:val="22"/>
                <w:szCs w:val="22"/>
              </w:rPr>
            </w:pP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14:paraId="2E688F6B" w14:textId="77777777" w:rsidR="00495B2E" w:rsidRPr="00983C95" w:rsidRDefault="00495B2E" w:rsidP="00777279">
            <w:pPr>
              <w:rPr>
                <w:sz w:val="22"/>
                <w:szCs w:val="22"/>
              </w:rPr>
            </w:pP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7C52CA2B" w14:textId="77777777" w:rsidR="00495B2E" w:rsidRPr="00983C95" w:rsidRDefault="00495B2E" w:rsidP="00777279">
            <w:pPr>
              <w:rPr>
                <w:sz w:val="22"/>
                <w:szCs w:val="22"/>
              </w:rPr>
            </w:pP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14:paraId="0F22CCB5" w14:textId="77777777" w:rsidR="00495B2E" w:rsidRPr="00983C95" w:rsidRDefault="00495B2E" w:rsidP="00777279">
            <w:pPr>
              <w:rPr>
                <w:sz w:val="22"/>
                <w:szCs w:val="22"/>
              </w:rPr>
            </w:pPr>
          </w:p>
        </w:tc>
        <w:tc>
          <w:tcPr>
            <w:tcW w:w="793" w:type="pct"/>
            <w:tcBorders>
              <w:top w:val="outset" w:sz="6" w:space="0" w:color="auto"/>
              <w:left w:val="outset" w:sz="6" w:space="0" w:color="auto"/>
              <w:bottom w:val="outset" w:sz="6" w:space="0" w:color="auto"/>
              <w:right w:val="outset" w:sz="6" w:space="0" w:color="auto"/>
            </w:tcBorders>
            <w:shd w:val="clear" w:color="auto" w:fill="auto"/>
            <w:vAlign w:val="center"/>
          </w:tcPr>
          <w:p w14:paraId="4514039C" w14:textId="77777777" w:rsidR="00495B2E" w:rsidRPr="00983C95" w:rsidRDefault="00495B2E" w:rsidP="00777279">
            <w:pPr>
              <w:rPr>
                <w:sz w:val="22"/>
                <w:szCs w:val="22"/>
              </w:rPr>
            </w:pPr>
          </w:p>
        </w:tc>
      </w:tr>
    </w:tbl>
    <w:p w14:paraId="659A077D" w14:textId="7A6B84C3" w:rsidR="006C3B9B" w:rsidRPr="006B323E" w:rsidRDefault="006B323E" w:rsidP="008457D2">
      <w:pPr>
        <w:pStyle w:val="NormalWeb"/>
        <w:rPr>
          <w:sz w:val="22"/>
          <w:szCs w:val="22"/>
        </w:rPr>
      </w:pPr>
      <w:r>
        <w:rPr>
          <w:sz w:val="22"/>
          <w:szCs w:val="22"/>
        </w:rPr>
        <w:t>Write an overall conclusion for the entire lab.</w:t>
      </w:r>
    </w:p>
    <w:sectPr w:rsidR="006C3B9B" w:rsidRPr="006B323E" w:rsidSect="00947491">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D6C5" w14:textId="77777777" w:rsidR="00114489" w:rsidRDefault="00114489" w:rsidP="007319B5">
      <w:r>
        <w:separator/>
      </w:r>
    </w:p>
  </w:endnote>
  <w:endnote w:type="continuationSeparator" w:id="0">
    <w:p w14:paraId="4817F5A0" w14:textId="77777777" w:rsidR="00114489" w:rsidRDefault="00114489"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Greek Century">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AA16" w14:textId="77777777" w:rsidR="007319B5" w:rsidRDefault="0073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79801"/>
      <w:docPartObj>
        <w:docPartGallery w:val="Page Numbers (Bottom of Page)"/>
        <w:docPartUnique/>
      </w:docPartObj>
    </w:sdtPr>
    <w:sdtEndPr/>
    <w:sdtContent>
      <w:p w14:paraId="73DEE754" w14:textId="77777777" w:rsidR="007319B5" w:rsidRDefault="00AC33B3">
        <w:pPr>
          <w:pStyle w:val="Footer"/>
          <w:jc w:val="right"/>
        </w:pPr>
        <w:r>
          <w:fldChar w:fldCharType="begin"/>
        </w:r>
        <w:r w:rsidR="007319B5">
          <w:instrText xml:space="preserve"> PAGE   \* MERGEFORMAT </w:instrText>
        </w:r>
        <w:r>
          <w:fldChar w:fldCharType="separate"/>
        </w:r>
        <w:r w:rsidR="001F3831">
          <w:rPr>
            <w:noProof/>
          </w:rPr>
          <w:t>4</w:t>
        </w:r>
        <w:r>
          <w:fldChar w:fldCharType="end"/>
        </w:r>
      </w:p>
    </w:sdtContent>
  </w:sdt>
  <w:p w14:paraId="495D7A73" w14:textId="77777777" w:rsidR="007319B5" w:rsidRDefault="00731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4387" w14:textId="77777777" w:rsidR="007319B5" w:rsidRDefault="0073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D2DF1" w14:textId="77777777" w:rsidR="00114489" w:rsidRDefault="00114489" w:rsidP="007319B5">
      <w:r>
        <w:separator/>
      </w:r>
    </w:p>
  </w:footnote>
  <w:footnote w:type="continuationSeparator" w:id="0">
    <w:p w14:paraId="3032955A" w14:textId="77777777" w:rsidR="00114489" w:rsidRDefault="00114489" w:rsidP="0073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8686" w14:textId="77777777" w:rsidR="007319B5" w:rsidRDefault="00731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1A07" w14:textId="77777777" w:rsidR="007319B5" w:rsidRDefault="00731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DEB1" w14:textId="77777777" w:rsidR="007319B5" w:rsidRDefault="00731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F23"/>
    <w:multiLevelType w:val="hybridMultilevel"/>
    <w:tmpl w:val="3C62E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A7D77"/>
    <w:multiLevelType w:val="hybridMultilevel"/>
    <w:tmpl w:val="0F4425C0"/>
    <w:lvl w:ilvl="0" w:tplc="2020E99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11403"/>
    <w:multiLevelType w:val="hybridMultilevel"/>
    <w:tmpl w:val="C9BC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A0E84"/>
    <w:multiLevelType w:val="hybridMultilevel"/>
    <w:tmpl w:val="B91A8ABA"/>
    <w:lvl w:ilvl="0" w:tplc="67F467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57953"/>
    <w:multiLevelType w:val="hybridMultilevel"/>
    <w:tmpl w:val="D854C856"/>
    <w:lvl w:ilvl="0" w:tplc="163C3C5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D27FD"/>
    <w:multiLevelType w:val="hybridMultilevel"/>
    <w:tmpl w:val="D542D46E"/>
    <w:lvl w:ilvl="0" w:tplc="2A1AA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A"/>
    <w:rsid w:val="00004C34"/>
    <w:rsid w:val="0001789C"/>
    <w:rsid w:val="000346D6"/>
    <w:rsid w:val="00036BD9"/>
    <w:rsid w:val="00053A05"/>
    <w:rsid w:val="00054618"/>
    <w:rsid w:val="00066D60"/>
    <w:rsid w:val="00090FBF"/>
    <w:rsid w:val="0009462B"/>
    <w:rsid w:val="000A0049"/>
    <w:rsid w:val="000A0EB2"/>
    <w:rsid w:val="000B283F"/>
    <w:rsid w:val="000F6D13"/>
    <w:rsid w:val="00105603"/>
    <w:rsid w:val="00110831"/>
    <w:rsid w:val="00114489"/>
    <w:rsid w:val="00124428"/>
    <w:rsid w:val="00132681"/>
    <w:rsid w:val="00137038"/>
    <w:rsid w:val="00185845"/>
    <w:rsid w:val="00193132"/>
    <w:rsid w:val="001A07C9"/>
    <w:rsid w:val="001B0036"/>
    <w:rsid w:val="001B6F81"/>
    <w:rsid w:val="001C2D60"/>
    <w:rsid w:val="001E12AB"/>
    <w:rsid w:val="001E4D55"/>
    <w:rsid w:val="001F3831"/>
    <w:rsid w:val="00213069"/>
    <w:rsid w:val="002260FA"/>
    <w:rsid w:val="00226CCD"/>
    <w:rsid w:val="00234A31"/>
    <w:rsid w:val="002377E7"/>
    <w:rsid w:val="00240310"/>
    <w:rsid w:val="00244767"/>
    <w:rsid w:val="002E7373"/>
    <w:rsid w:val="0030529E"/>
    <w:rsid w:val="00367AA8"/>
    <w:rsid w:val="003A4195"/>
    <w:rsid w:val="003B58B4"/>
    <w:rsid w:val="003C57DD"/>
    <w:rsid w:val="003C6D8D"/>
    <w:rsid w:val="003D34F2"/>
    <w:rsid w:val="003D3E79"/>
    <w:rsid w:val="003F4D88"/>
    <w:rsid w:val="00417CC2"/>
    <w:rsid w:val="00433BA8"/>
    <w:rsid w:val="004347E2"/>
    <w:rsid w:val="0044546D"/>
    <w:rsid w:val="00453A84"/>
    <w:rsid w:val="00495B2E"/>
    <w:rsid w:val="004F565F"/>
    <w:rsid w:val="004F7B6A"/>
    <w:rsid w:val="005149C0"/>
    <w:rsid w:val="005451C6"/>
    <w:rsid w:val="005500C3"/>
    <w:rsid w:val="005929D2"/>
    <w:rsid w:val="005958D1"/>
    <w:rsid w:val="005C0A16"/>
    <w:rsid w:val="005D5C18"/>
    <w:rsid w:val="005D6FC4"/>
    <w:rsid w:val="005E4A30"/>
    <w:rsid w:val="005E635C"/>
    <w:rsid w:val="005E658D"/>
    <w:rsid w:val="00625FF1"/>
    <w:rsid w:val="006266E1"/>
    <w:rsid w:val="00640261"/>
    <w:rsid w:val="00667CA1"/>
    <w:rsid w:val="006B323E"/>
    <w:rsid w:val="006C3B9B"/>
    <w:rsid w:val="006C68F1"/>
    <w:rsid w:val="006D217B"/>
    <w:rsid w:val="006D2BA0"/>
    <w:rsid w:val="006F5AAE"/>
    <w:rsid w:val="007319B5"/>
    <w:rsid w:val="007726D5"/>
    <w:rsid w:val="00793D9D"/>
    <w:rsid w:val="007F6523"/>
    <w:rsid w:val="00812CFD"/>
    <w:rsid w:val="0082655A"/>
    <w:rsid w:val="00845207"/>
    <w:rsid w:val="008457D2"/>
    <w:rsid w:val="0086530F"/>
    <w:rsid w:val="00884548"/>
    <w:rsid w:val="008901B8"/>
    <w:rsid w:val="008A5709"/>
    <w:rsid w:val="008C208B"/>
    <w:rsid w:val="0091432B"/>
    <w:rsid w:val="00923531"/>
    <w:rsid w:val="00947491"/>
    <w:rsid w:val="00947F48"/>
    <w:rsid w:val="009616C4"/>
    <w:rsid w:val="0096335B"/>
    <w:rsid w:val="00965F67"/>
    <w:rsid w:val="00987475"/>
    <w:rsid w:val="009909C3"/>
    <w:rsid w:val="009B5EFA"/>
    <w:rsid w:val="009C7E47"/>
    <w:rsid w:val="009F28D0"/>
    <w:rsid w:val="00A02705"/>
    <w:rsid w:val="00A2155B"/>
    <w:rsid w:val="00A23754"/>
    <w:rsid w:val="00A47297"/>
    <w:rsid w:val="00A51A14"/>
    <w:rsid w:val="00A76409"/>
    <w:rsid w:val="00AB14DC"/>
    <w:rsid w:val="00AB34AB"/>
    <w:rsid w:val="00AC33B3"/>
    <w:rsid w:val="00AD521D"/>
    <w:rsid w:val="00AD6601"/>
    <w:rsid w:val="00B2684B"/>
    <w:rsid w:val="00B41EC9"/>
    <w:rsid w:val="00B53B84"/>
    <w:rsid w:val="00B6362A"/>
    <w:rsid w:val="00B77679"/>
    <w:rsid w:val="00B8201F"/>
    <w:rsid w:val="00B91382"/>
    <w:rsid w:val="00B9639B"/>
    <w:rsid w:val="00BA517B"/>
    <w:rsid w:val="00BB160D"/>
    <w:rsid w:val="00BC5840"/>
    <w:rsid w:val="00BD0030"/>
    <w:rsid w:val="00BD60B2"/>
    <w:rsid w:val="00BF101D"/>
    <w:rsid w:val="00BF1D2A"/>
    <w:rsid w:val="00BF731C"/>
    <w:rsid w:val="00C057EC"/>
    <w:rsid w:val="00C1618A"/>
    <w:rsid w:val="00C172D2"/>
    <w:rsid w:val="00C21892"/>
    <w:rsid w:val="00C24195"/>
    <w:rsid w:val="00C36718"/>
    <w:rsid w:val="00C860A0"/>
    <w:rsid w:val="00C97D04"/>
    <w:rsid w:val="00CA5566"/>
    <w:rsid w:val="00CB6487"/>
    <w:rsid w:val="00CC7C91"/>
    <w:rsid w:val="00CD0D7B"/>
    <w:rsid w:val="00CF08C6"/>
    <w:rsid w:val="00CF44D9"/>
    <w:rsid w:val="00D27969"/>
    <w:rsid w:val="00D72D8B"/>
    <w:rsid w:val="00D855A0"/>
    <w:rsid w:val="00DB5040"/>
    <w:rsid w:val="00DD2DE6"/>
    <w:rsid w:val="00DE59CA"/>
    <w:rsid w:val="00E17674"/>
    <w:rsid w:val="00E278B0"/>
    <w:rsid w:val="00E40FEC"/>
    <w:rsid w:val="00E429F3"/>
    <w:rsid w:val="00E97F29"/>
    <w:rsid w:val="00EA4CFA"/>
    <w:rsid w:val="00EC5B13"/>
    <w:rsid w:val="00ED2BDE"/>
    <w:rsid w:val="00EF2F25"/>
    <w:rsid w:val="00F23BDB"/>
    <w:rsid w:val="00F24474"/>
    <w:rsid w:val="00F71325"/>
    <w:rsid w:val="00F76872"/>
    <w:rsid w:val="00FA017F"/>
    <w:rsid w:val="00FD6D93"/>
    <w:rsid w:val="00FD7BA4"/>
    <w:rsid w:val="00FE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17A2A5D"/>
  <w15:docId w15:val="{F2C193DF-491F-49F6-BB7D-E1279B6F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6487"/>
    <w:rPr>
      <w:color w:val="808080"/>
    </w:rPr>
  </w:style>
  <w:style w:type="character" w:styleId="FollowedHyperlink">
    <w:name w:val="FollowedHyperlink"/>
    <w:basedOn w:val="DefaultParagraphFont"/>
    <w:uiPriority w:val="99"/>
    <w:semiHidden/>
    <w:unhideWhenUsed/>
    <w:rsid w:val="00D27969"/>
    <w:rPr>
      <w:color w:val="800080" w:themeColor="followedHyperlink"/>
      <w:u w:val="single"/>
    </w:rPr>
  </w:style>
  <w:style w:type="paragraph" w:styleId="ListParagraph">
    <w:name w:val="List Paragraph"/>
    <w:basedOn w:val="Normal"/>
    <w:uiPriority w:val="34"/>
    <w:qFormat/>
    <w:rsid w:val="00B53B84"/>
    <w:pPr>
      <w:ind w:left="720"/>
      <w:contextualSpacing/>
    </w:pPr>
  </w:style>
  <w:style w:type="character" w:styleId="UnresolvedMention">
    <w:name w:val="Unresolved Mention"/>
    <w:basedOn w:val="DefaultParagraphFont"/>
    <w:uiPriority w:val="99"/>
    <w:semiHidden/>
    <w:unhideWhenUsed/>
    <w:rsid w:val="005E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527645814">
      <w:bodyDiv w:val="1"/>
      <w:marLeft w:val="0"/>
      <w:marRight w:val="0"/>
      <w:marTop w:val="0"/>
      <w:marBottom w:val="0"/>
      <w:divBdr>
        <w:top w:val="none" w:sz="0" w:space="0" w:color="auto"/>
        <w:left w:val="none" w:sz="0" w:space="0" w:color="auto"/>
        <w:bottom w:val="none" w:sz="0" w:space="0" w:color="auto"/>
        <w:right w:val="none" w:sz="0" w:space="0" w:color="auto"/>
      </w:divBdr>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cnH2ltfW48U" TargetMode="Externa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s://ophysics.com/w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thephysicsaviary.com/Physics/Programs/Labs/StandingWaves/index.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694</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4727</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Maheswaranathan, Ponn</cp:lastModifiedBy>
  <cp:revision>7</cp:revision>
  <cp:lastPrinted>2020-11-07T18:59:00Z</cp:lastPrinted>
  <dcterms:created xsi:type="dcterms:W3CDTF">2020-11-13T23:27:00Z</dcterms:created>
  <dcterms:modified xsi:type="dcterms:W3CDTF">2020-11-15T17:47:00Z</dcterms:modified>
</cp:coreProperties>
</file>