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21CB5" w14:textId="65E4FE75" w:rsidR="00164B88" w:rsidRDefault="00566145">
      <w:pPr>
        <w:rPr>
          <w:rFonts w:ascii="Times New Roman" w:hAnsi="Times New Roman" w:cs="Times New Roman"/>
        </w:rPr>
      </w:pPr>
      <w:r>
        <w:rPr>
          <w:rFonts w:ascii="Times New Roman" w:hAnsi="Times New Roman" w:cs="Times New Roman"/>
        </w:rPr>
        <w:t xml:space="preserve">PHYS </w:t>
      </w:r>
      <w:r w:rsidR="005A3EC2">
        <w:rPr>
          <w:rFonts w:ascii="Times New Roman" w:hAnsi="Times New Roman" w:cs="Times New Roman"/>
        </w:rPr>
        <w:t xml:space="preserve">202L </w:t>
      </w:r>
      <w:r>
        <w:rPr>
          <w:rFonts w:ascii="Times New Roman" w:hAnsi="Times New Roman" w:cs="Times New Roman"/>
        </w:rPr>
        <w:t xml:space="preserve">   Faraday’s law of electromagnetic induction</w:t>
      </w:r>
      <w:r>
        <w:rPr>
          <w:rFonts w:ascii="Times New Roman" w:hAnsi="Times New Roman" w:cs="Times New Roman"/>
        </w:rPr>
        <w:tab/>
      </w:r>
      <w:proofErr w:type="gramStart"/>
      <w:r>
        <w:rPr>
          <w:rFonts w:ascii="Times New Roman" w:hAnsi="Times New Roman" w:cs="Times New Roman"/>
        </w:rPr>
        <w:t>Name:_</w:t>
      </w:r>
      <w:proofErr w:type="gramEnd"/>
      <w:r>
        <w:rPr>
          <w:rFonts w:ascii="Times New Roman" w:hAnsi="Times New Roman" w:cs="Times New Roman"/>
        </w:rPr>
        <w:t>___________________</w:t>
      </w:r>
    </w:p>
    <w:p w14:paraId="4624C1CE" w14:textId="77777777" w:rsidR="00566145" w:rsidRPr="00566145" w:rsidRDefault="00566145">
      <w:pPr>
        <w:rPr>
          <w:rFonts w:ascii="Times New Roman" w:hAnsi="Times New Roman" w:cs="Times New Roman"/>
        </w:rPr>
      </w:pPr>
    </w:p>
    <w:p w14:paraId="062FAFC2" w14:textId="1D02AFB0" w:rsidR="005945D5" w:rsidRDefault="005945D5" w:rsidP="005945D5">
      <w:pPr>
        <w:rPr>
          <w:rFonts w:ascii="Times New Roman" w:eastAsia="Times New Roman" w:hAnsi="Times New Roman" w:cs="Times New Roman"/>
        </w:rPr>
      </w:pPr>
      <w:r w:rsidRPr="005945D5">
        <w:rPr>
          <w:rFonts w:ascii="Times New Roman" w:eastAsia="Times New Roman" w:hAnsi="Times New Roman" w:cs="Times New Roman"/>
        </w:rPr>
        <w:t xml:space="preserve">Purpose: Study the Faraday’s law of </w:t>
      </w:r>
      <w:r>
        <w:rPr>
          <w:rFonts w:ascii="Times New Roman" w:eastAsia="Times New Roman" w:hAnsi="Times New Roman" w:cs="Times New Roman"/>
        </w:rPr>
        <w:t xml:space="preserve">electromagnetic </w:t>
      </w:r>
      <w:r w:rsidRPr="005945D5">
        <w:rPr>
          <w:rFonts w:ascii="Times New Roman" w:eastAsia="Times New Roman" w:hAnsi="Times New Roman" w:cs="Times New Roman"/>
        </w:rPr>
        <w:t xml:space="preserve">induction using the </w:t>
      </w:r>
      <w:proofErr w:type="spellStart"/>
      <w:r w:rsidRPr="005945D5">
        <w:rPr>
          <w:rFonts w:ascii="Times New Roman" w:eastAsia="Times New Roman" w:hAnsi="Times New Roman" w:cs="Times New Roman"/>
        </w:rPr>
        <w:t>PhET</w:t>
      </w:r>
      <w:proofErr w:type="spellEnd"/>
      <w:r w:rsidRPr="005945D5">
        <w:rPr>
          <w:rFonts w:ascii="Times New Roman" w:eastAsia="Times New Roman" w:hAnsi="Times New Roman" w:cs="Times New Roman"/>
        </w:rPr>
        <w:t xml:space="preserve"> Simulation</w:t>
      </w:r>
      <w:r>
        <w:rPr>
          <w:rFonts w:ascii="Times New Roman" w:eastAsia="Times New Roman" w:hAnsi="Times New Roman" w:cs="Times New Roman"/>
        </w:rPr>
        <w:t>:</w:t>
      </w:r>
      <w:r w:rsidRPr="005945D5">
        <w:rPr>
          <w:rFonts w:ascii="Times New Roman" w:eastAsia="Times New Roman" w:hAnsi="Times New Roman" w:cs="Times New Roman"/>
        </w:rPr>
        <w:t xml:space="preserve"> Faraday’s Electromagnetic Lab. </w:t>
      </w:r>
    </w:p>
    <w:p w14:paraId="0B1ABCF8" w14:textId="1BD03B41" w:rsidR="005A3EC2" w:rsidRDefault="005A3EC2" w:rsidP="005945D5">
      <w:pPr>
        <w:rPr>
          <w:rFonts w:ascii="Times New Roman" w:eastAsia="Times New Roman" w:hAnsi="Times New Roman" w:cs="Times New Roman"/>
        </w:rPr>
      </w:pPr>
    </w:p>
    <w:p w14:paraId="1E7DF931" w14:textId="172C60FB" w:rsidR="005A3EC2" w:rsidRDefault="005A3EC2" w:rsidP="005945D5">
      <w:pPr>
        <w:rPr>
          <w:rFonts w:ascii="Times New Roman" w:eastAsia="Times New Roman" w:hAnsi="Times New Roman" w:cs="Times New Roman"/>
        </w:rPr>
      </w:pPr>
      <w:r>
        <w:rPr>
          <w:rFonts w:ascii="Times New Roman" w:eastAsia="Times New Roman" w:hAnsi="Times New Roman" w:cs="Times New Roman"/>
        </w:rPr>
        <w:t xml:space="preserve">Introduction: Watch this video </w:t>
      </w:r>
      <w:hyperlink r:id="rId7" w:history="1">
        <w:r w:rsidRPr="00F262E3">
          <w:rPr>
            <w:rStyle w:val="Hyperlink"/>
            <w:rFonts w:ascii="Times New Roman" w:eastAsia="Times New Roman" w:hAnsi="Times New Roman" w:cs="Times New Roman"/>
          </w:rPr>
          <w:t>https://www.youtube.com/watch?v=Y18N-hi5P1o</w:t>
        </w:r>
      </w:hyperlink>
    </w:p>
    <w:p w14:paraId="2B694E71" w14:textId="77777777" w:rsidR="005A3EC2" w:rsidRPr="005945D5" w:rsidRDefault="005A3EC2" w:rsidP="005945D5">
      <w:pPr>
        <w:rPr>
          <w:rFonts w:ascii="Times New Roman" w:eastAsia="Times New Roman" w:hAnsi="Times New Roman" w:cs="Times New Roman"/>
        </w:rPr>
      </w:pPr>
    </w:p>
    <w:p w14:paraId="703FA39D" w14:textId="2EC2BA4E" w:rsidR="00D53C6E" w:rsidRDefault="00566145" w:rsidP="00164B88">
      <w:pPr>
        <w:rPr>
          <w:rFonts w:ascii="Times New Roman" w:eastAsia="Times New Roman" w:hAnsi="Times New Roman" w:cs="Times New Roman"/>
        </w:rPr>
      </w:pPr>
      <w:r>
        <w:rPr>
          <w:rFonts w:ascii="Times New Roman" w:eastAsia="Times New Roman" w:hAnsi="Times New Roman" w:cs="Times New Roman"/>
        </w:rPr>
        <w:t xml:space="preserve">A. </w:t>
      </w:r>
      <w:r w:rsidR="00164B88" w:rsidRPr="00164B88">
        <w:rPr>
          <w:rFonts w:ascii="Times New Roman" w:eastAsia="Times New Roman" w:hAnsi="Times New Roman" w:cs="Times New Roman"/>
        </w:rPr>
        <w:t xml:space="preserve">Magnetic Fields </w:t>
      </w:r>
    </w:p>
    <w:p w14:paraId="202D29CA" w14:textId="00E650D7" w:rsidR="00D53C6E" w:rsidRDefault="00D53C6E" w:rsidP="00D53C6E">
      <w:pPr>
        <w:rPr>
          <w:rFonts w:ascii="Times New Roman" w:eastAsia="Times New Roman" w:hAnsi="Times New Roman" w:cs="Times New Roman"/>
        </w:rPr>
      </w:pPr>
      <w:r>
        <w:rPr>
          <w:rFonts w:ascii="Times New Roman" w:eastAsia="Times New Roman" w:hAnsi="Times New Roman" w:cs="Times New Roman"/>
        </w:rPr>
        <w:br/>
        <w:t>Procedure:</w:t>
      </w:r>
      <w:r>
        <w:rPr>
          <w:rFonts w:ascii="Times New Roman" w:eastAsia="Times New Roman" w:hAnsi="Times New Roman" w:cs="Times New Roman"/>
        </w:rPr>
        <w:br/>
      </w:r>
    </w:p>
    <w:p w14:paraId="6EED6667" w14:textId="3C528AC0" w:rsidR="00566145" w:rsidRDefault="00164B88" w:rsidP="00164B88">
      <w:pPr>
        <w:pStyle w:val="ListParagraph"/>
        <w:numPr>
          <w:ilvl w:val="0"/>
          <w:numId w:val="2"/>
        </w:numPr>
        <w:rPr>
          <w:rFonts w:ascii="Times New Roman" w:eastAsia="Times New Roman" w:hAnsi="Times New Roman" w:cs="Times New Roman"/>
        </w:rPr>
      </w:pPr>
      <w:r w:rsidRPr="00D53C6E">
        <w:rPr>
          <w:rFonts w:ascii="Times New Roman" w:eastAsia="Times New Roman" w:hAnsi="Times New Roman" w:cs="Times New Roman"/>
        </w:rPr>
        <w:t xml:space="preserve">Open the </w:t>
      </w:r>
      <w:r w:rsidR="00566145" w:rsidRPr="00D53C6E">
        <w:rPr>
          <w:rFonts w:ascii="Times New Roman" w:eastAsia="Times New Roman" w:hAnsi="Times New Roman" w:cs="Times New Roman"/>
        </w:rPr>
        <w:t xml:space="preserve">following </w:t>
      </w:r>
      <w:proofErr w:type="spellStart"/>
      <w:r w:rsidRPr="00D53C6E">
        <w:rPr>
          <w:rFonts w:ascii="Times New Roman" w:eastAsia="Times New Roman" w:hAnsi="Times New Roman" w:cs="Times New Roman"/>
        </w:rPr>
        <w:t>PhET</w:t>
      </w:r>
      <w:proofErr w:type="spellEnd"/>
      <w:r w:rsidRPr="00D53C6E">
        <w:rPr>
          <w:rFonts w:ascii="Times New Roman" w:eastAsia="Times New Roman" w:hAnsi="Times New Roman" w:cs="Times New Roman"/>
        </w:rPr>
        <w:t xml:space="preserve"> Simulation</w:t>
      </w:r>
      <w:r w:rsidR="00566145" w:rsidRPr="00D53C6E">
        <w:rPr>
          <w:rFonts w:ascii="Times New Roman" w:eastAsia="Times New Roman" w:hAnsi="Times New Roman" w:cs="Times New Roman"/>
        </w:rPr>
        <w:t>,</w:t>
      </w:r>
      <w:r w:rsidRPr="00D53C6E">
        <w:rPr>
          <w:rFonts w:ascii="Times New Roman" w:eastAsia="Times New Roman" w:hAnsi="Times New Roman" w:cs="Times New Roman"/>
        </w:rPr>
        <w:t xml:space="preserve"> Faraday’s Electromagnetic Lab. </w:t>
      </w:r>
    </w:p>
    <w:p w14:paraId="42641BB4" w14:textId="7BF8F364" w:rsidR="00D53C6E" w:rsidRDefault="00000000" w:rsidP="00D53C6E">
      <w:pPr>
        <w:pStyle w:val="ListParagraph"/>
        <w:rPr>
          <w:sz w:val="22"/>
          <w:szCs w:val="22"/>
        </w:rPr>
      </w:pPr>
      <w:hyperlink r:id="rId8" w:history="1">
        <w:r w:rsidR="00D53C6E" w:rsidRPr="004006EB">
          <w:rPr>
            <w:rStyle w:val="Hyperlink"/>
            <w:sz w:val="22"/>
            <w:szCs w:val="22"/>
          </w:rPr>
          <w:t>https://phet.colorado.edu/sims/cheerpj/faraday/latest/faraday.html?simulation=faraday</w:t>
        </w:r>
      </w:hyperlink>
    </w:p>
    <w:p w14:paraId="189E3F30" w14:textId="77777777" w:rsidR="005945D5" w:rsidRPr="00D53C6E" w:rsidRDefault="005945D5" w:rsidP="00D53C6E">
      <w:pPr>
        <w:pStyle w:val="ListParagraph"/>
        <w:rPr>
          <w:sz w:val="22"/>
          <w:szCs w:val="22"/>
        </w:rPr>
      </w:pPr>
    </w:p>
    <w:p w14:paraId="124CBF8A" w14:textId="09EAD1A8" w:rsidR="00D53C6E" w:rsidRDefault="00164B88" w:rsidP="00C0237E">
      <w:pPr>
        <w:pStyle w:val="ListParagraph"/>
        <w:numPr>
          <w:ilvl w:val="0"/>
          <w:numId w:val="2"/>
        </w:numPr>
        <w:rPr>
          <w:rFonts w:ascii="Times New Roman" w:eastAsia="Times New Roman" w:hAnsi="Times New Roman" w:cs="Times New Roman"/>
        </w:rPr>
      </w:pPr>
      <w:r w:rsidRPr="00C0237E">
        <w:rPr>
          <w:rFonts w:ascii="Times New Roman" w:eastAsia="Times New Roman" w:hAnsi="Times New Roman" w:cs="Times New Roman"/>
        </w:rPr>
        <w:t xml:space="preserve">Here you will find a compass and a bar magnet. What do the two have in common? </w:t>
      </w:r>
    </w:p>
    <w:p w14:paraId="1079DCDF" w14:textId="77777777" w:rsidR="005945D5" w:rsidRPr="00C0237E" w:rsidRDefault="005945D5" w:rsidP="005945D5">
      <w:pPr>
        <w:pStyle w:val="ListParagraph"/>
        <w:rPr>
          <w:rFonts w:ascii="Times New Roman" w:eastAsia="Times New Roman" w:hAnsi="Times New Roman" w:cs="Times New Roman"/>
        </w:rPr>
      </w:pPr>
    </w:p>
    <w:p w14:paraId="178A0E3F" w14:textId="73C209CB" w:rsidR="00D53C6E" w:rsidRDefault="00D53C6E" w:rsidP="00D53C6E">
      <w:pPr>
        <w:pStyle w:val="ListParagraph"/>
        <w:rPr>
          <w:rFonts w:ascii="Times New Roman" w:eastAsia="Times New Roman" w:hAnsi="Times New Roman" w:cs="Times New Roman"/>
        </w:rPr>
      </w:pPr>
    </w:p>
    <w:p w14:paraId="75FEA794" w14:textId="77777777" w:rsidR="00D80A83" w:rsidRDefault="00D80A83" w:rsidP="00D53C6E">
      <w:pPr>
        <w:pStyle w:val="ListParagraph"/>
        <w:rPr>
          <w:rFonts w:ascii="Times New Roman" w:eastAsia="Times New Roman" w:hAnsi="Times New Roman" w:cs="Times New Roman"/>
        </w:rPr>
      </w:pPr>
    </w:p>
    <w:p w14:paraId="18FBC823" w14:textId="7B8410CB" w:rsidR="00D53C6E" w:rsidRDefault="00D53C6E" w:rsidP="00D53C6E">
      <w:pPr>
        <w:pStyle w:val="ListParagraph"/>
        <w:rPr>
          <w:rFonts w:ascii="Times New Roman" w:eastAsia="Times New Roman" w:hAnsi="Times New Roman" w:cs="Times New Roman"/>
        </w:rPr>
      </w:pPr>
    </w:p>
    <w:p w14:paraId="1485233A" w14:textId="77777777" w:rsidR="00D80A83" w:rsidRDefault="00D80A83" w:rsidP="00D53C6E">
      <w:pPr>
        <w:pStyle w:val="ListParagraph"/>
        <w:rPr>
          <w:rFonts w:ascii="Times New Roman" w:eastAsia="Times New Roman" w:hAnsi="Times New Roman" w:cs="Times New Roman"/>
        </w:rPr>
      </w:pPr>
    </w:p>
    <w:p w14:paraId="7FD1AFDF" w14:textId="0E399A45" w:rsidR="00D53C6E" w:rsidRDefault="00164B88" w:rsidP="00164B88">
      <w:pPr>
        <w:pStyle w:val="ListParagraph"/>
        <w:numPr>
          <w:ilvl w:val="0"/>
          <w:numId w:val="2"/>
        </w:numPr>
        <w:rPr>
          <w:rFonts w:ascii="Times New Roman" w:eastAsia="Times New Roman" w:hAnsi="Times New Roman" w:cs="Times New Roman"/>
        </w:rPr>
      </w:pPr>
      <w:r w:rsidRPr="00D53C6E">
        <w:rPr>
          <w:rFonts w:ascii="Times New Roman" w:eastAsia="Times New Roman" w:hAnsi="Times New Roman" w:cs="Times New Roman"/>
        </w:rPr>
        <w:t xml:space="preserve">Slowly move the compass around the bar magnet. What observations do you make? </w:t>
      </w:r>
    </w:p>
    <w:p w14:paraId="52DFFB58" w14:textId="456FDC44" w:rsidR="00D53C6E" w:rsidRDefault="00D53C6E" w:rsidP="00D53C6E">
      <w:pPr>
        <w:rPr>
          <w:rFonts w:ascii="Times New Roman" w:eastAsia="Times New Roman" w:hAnsi="Times New Roman" w:cs="Times New Roman"/>
        </w:rPr>
      </w:pPr>
    </w:p>
    <w:p w14:paraId="6F61EE26" w14:textId="77777777" w:rsidR="00D80A83" w:rsidRDefault="00D80A83" w:rsidP="00D53C6E">
      <w:pPr>
        <w:rPr>
          <w:rFonts w:ascii="Times New Roman" w:eastAsia="Times New Roman" w:hAnsi="Times New Roman" w:cs="Times New Roman"/>
        </w:rPr>
      </w:pPr>
    </w:p>
    <w:p w14:paraId="728CF8E0" w14:textId="52A515B3" w:rsidR="00D53C6E" w:rsidRDefault="00D53C6E" w:rsidP="00D53C6E">
      <w:pPr>
        <w:rPr>
          <w:rFonts w:ascii="Times New Roman" w:eastAsia="Times New Roman" w:hAnsi="Times New Roman" w:cs="Times New Roman"/>
        </w:rPr>
      </w:pPr>
    </w:p>
    <w:p w14:paraId="223E659F" w14:textId="77777777" w:rsidR="00D80A83" w:rsidRDefault="00D80A83" w:rsidP="00D53C6E">
      <w:pPr>
        <w:rPr>
          <w:rFonts w:ascii="Times New Roman" w:eastAsia="Times New Roman" w:hAnsi="Times New Roman" w:cs="Times New Roman"/>
        </w:rPr>
      </w:pPr>
    </w:p>
    <w:p w14:paraId="5E90AD87" w14:textId="77777777" w:rsidR="005945D5" w:rsidRPr="00D53C6E" w:rsidRDefault="005945D5" w:rsidP="00D53C6E">
      <w:pPr>
        <w:rPr>
          <w:rFonts w:ascii="Times New Roman" w:eastAsia="Times New Roman" w:hAnsi="Times New Roman" w:cs="Times New Roman"/>
        </w:rPr>
      </w:pPr>
    </w:p>
    <w:p w14:paraId="03B604C6" w14:textId="02838E87" w:rsidR="005E5041" w:rsidRDefault="00164B88" w:rsidP="00164B88">
      <w:pPr>
        <w:pStyle w:val="ListParagraph"/>
        <w:numPr>
          <w:ilvl w:val="0"/>
          <w:numId w:val="2"/>
        </w:numPr>
        <w:rPr>
          <w:rFonts w:ascii="Times New Roman" w:eastAsia="Times New Roman" w:hAnsi="Times New Roman" w:cs="Times New Roman"/>
        </w:rPr>
      </w:pPr>
      <w:r w:rsidRPr="00D53C6E">
        <w:rPr>
          <w:rFonts w:ascii="Times New Roman" w:eastAsia="Times New Roman" w:hAnsi="Times New Roman" w:cs="Times New Roman"/>
        </w:rPr>
        <w:t xml:space="preserve">Place the compass next to the South Pole of the bar magnet and </w:t>
      </w:r>
      <w:r w:rsidR="005945D5">
        <w:rPr>
          <w:rFonts w:ascii="Times New Roman" w:eastAsia="Times New Roman" w:hAnsi="Times New Roman" w:cs="Times New Roman"/>
        </w:rPr>
        <w:t>click “</w:t>
      </w:r>
      <w:r w:rsidRPr="00D53C6E">
        <w:rPr>
          <w:rFonts w:ascii="Times New Roman" w:eastAsia="Times New Roman" w:hAnsi="Times New Roman" w:cs="Times New Roman"/>
        </w:rPr>
        <w:t>Flip Polarity</w:t>
      </w:r>
      <w:r w:rsidR="005945D5">
        <w:rPr>
          <w:rFonts w:ascii="Times New Roman" w:eastAsia="Times New Roman" w:hAnsi="Times New Roman" w:cs="Times New Roman"/>
        </w:rPr>
        <w:t xml:space="preserve">”. </w:t>
      </w:r>
      <w:r w:rsidRPr="00D53C6E">
        <w:rPr>
          <w:rFonts w:ascii="Times New Roman" w:eastAsia="Times New Roman" w:hAnsi="Times New Roman" w:cs="Times New Roman"/>
        </w:rPr>
        <w:t xml:space="preserve">What happens to the magnet and the compass? </w:t>
      </w:r>
    </w:p>
    <w:p w14:paraId="590556EA" w14:textId="0BFF7131" w:rsidR="005E5041" w:rsidRDefault="005E5041" w:rsidP="005E5041">
      <w:pPr>
        <w:pStyle w:val="ListParagraph"/>
        <w:rPr>
          <w:rFonts w:ascii="Times New Roman" w:eastAsia="Times New Roman" w:hAnsi="Times New Roman" w:cs="Times New Roman"/>
        </w:rPr>
      </w:pPr>
    </w:p>
    <w:p w14:paraId="61A6155B" w14:textId="1AFA12A8" w:rsidR="005945D5" w:rsidRDefault="005945D5" w:rsidP="005E5041">
      <w:pPr>
        <w:pStyle w:val="ListParagraph"/>
        <w:rPr>
          <w:rFonts w:ascii="Times New Roman" w:eastAsia="Times New Roman" w:hAnsi="Times New Roman" w:cs="Times New Roman"/>
        </w:rPr>
      </w:pPr>
    </w:p>
    <w:p w14:paraId="06AA6B69" w14:textId="4ECD4653" w:rsidR="00D80A83" w:rsidRDefault="00D80A83" w:rsidP="005E5041">
      <w:pPr>
        <w:pStyle w:val="ListParagraph"/>
        <w:rPr>
          <w:rFonts w:ascii="Times New Roman" w:eastAsia="Times New Roman" w:hAnsi="Times New Roman" w:cs="Times New Roman"/>
        </w:rPr>
      </w:pPr>
    </w:p>
    <w:p w14:paraId="340FB585" w14:textId="77777777" w:rsidR="00D80A83" w:rsidRDefault="00D80A83" w:rsidP="005E5041">
      <w:pPr>
        <w:pStyle w:val="ListParagraph"/>
        <w:rPr>
          <w:rFonts w:ascii="Times New Roman" w:eastAsia="Times New Roman" w:hAnsi="Times New Roman" w:cs="Times New Roman"/>
        </w:rPr>
      </w:pPr>
    </w:p>
    <w:p w14:paraId="57DB022B" w14:textId="77777777" w:rsidR="005945D5" w:rsidRDefault="005945D5" w:rsidP="005E5041">
      <w:pPr>
        <w:pStyle w:val="ListParagraph"/>
        <w:rPr>
          <w:rFonts w:ascii="Times New Roman" w:eastAsia="Times New Roman" w:hAnsi="Times New Roman" w:cs="Times New Roman"/>
        </w:rPr>
      </w:pPr>
    </w:p>
    <w:p w14:paraId="35DD0792" w14:textId="6FA18A75" w:rsidR="00BE4B4B" w:rsidRDefault="00164B88" w:rsidP="00164B88">
      <w:pPr>
        <w:pStyle w:val="ListParagraph"/>
        <w:numPr>
          <w:ilvl w:val="0"/>
          <w:numId w:val="2"/>
        </w:numPr>
        <w:rPr>
          <w:rFonts w:ascii="Times New Roman" w:eastAsia="Times New Roman" w:hAnsi="Times New Roman" w:cs="Times New Roman"/>
        </w:rPr>
      </w:pPr>
      <w:r w:rsidRPr="00D53C6E">
        <w:rPr>
          <w:rFonts w:ascii="Times New Roman" w:eastAsia="Times New Roman" w:hAnsi="Times New Roman" w:cs="Times New Roman"/>
        </w:rPr>
        <w:t xml:space="preserve">Click </w:t>
      </w:r>
      <w:r w:rsidR="005945D5">
        <w:rPr>
          <w:rFonts w:ascii="Times New Roman" w:eastAsia="Times New Roman" w:hAnsi="Times New Roman" w:cs="Times New Roman"/>
        </w:rPr>
        <w:t>“</w:t>
      </w:r>
      <w:r w:rsidRPr="00D53C6E">
        <w:rPr>
          <w:rFonts w:ascii="Times New Roman" w:eastAsia="Times New Roman" w:hAnsi="Times New Roman" w:cs="Times New Roman"/>
        </w:rPr>
        <w:t>See Inside Magnet</w:t>
      </w:r>
      <w:r w:rsidR="005945D5">
        <w:rPr>
          <w:rFonts w:ascii="Times New Roman" w:eastAsia="Times New Roman" w:hAnsi="Times New Roman" w:cs="Times New Roman"/>
        </w:rPr>
        <w:t>”</w:t>
      </w:r>
      <w:r w:rsidRPr="00D53C6E">
        <w:rPr>
          <w:rFonts w:ascii="Times New Roman" w:eastAsia="Times New Roman" w:hAnsi="Times New Roman" w:cs="Times New Roman"/>
        </w:rPr>
        <w:t xml:space="preserve">. </w:t>
      </w:r>
      <w:r w:rsidR="005E5041">
        <w:rPr>
          <w:rFonts w:ascii="Times New Roman" w:eastAsia="Times New Roman" w:hAnsi="Times New Roman" w:cs="Times New Roman"/>
        </w:rPr>
        <w:t>Describe w</w:t>
      </w:r>
      <w:r w:rsidRPr="00D53C6E">
        <w:rPr>
          <w:rFonts w:ascii="Times New Roman" w:eastAsia="Times New Roman" w:hAnsi="Times New Roman" w:cs="Times New Roman"/>
        </w:rPr>
        <w:t>hat you see</w:t>
      </w:r>
      <w:r w:rsidR="005E5041">
        <w:rPr>
          <w:rFonts w:ascii="Times New Roman" w:eastAsia="Times New Roman" w:hAnsi="Times New Roman" w:cs="Times New Roman"/>
        </w:rPr>
        <w:t xml:space="preserve">. </w:t>
      </w:r>
    </w:p>
    <w:p w14:paraId="2349A2B1" w14:textId="6AAEFB6A" w:rsidR="00905DD8" w:rsidRDefault="00905DD8" w:rsidP="00905DD8">
      <w:pPr>
        <w:rPr>
          <w:rFonts w:ascii="Times New Roman" w:eastAsia="Times New Roman" w:hAnsi="Times New Roman" w:cs="Times New Roman"/>
        </w:rPr>
      </w:pPr>
    </w:p>
    <w:p w14:paraId="55EFF04B" w14:textId="52E74D58" w:rsidR="00D80A83" w:rsidRDefault="00D80A83" w:rsidP="00905DD8">
      <w:pPr>
        <w:rPr>
          <w:rFonts w:ascii="Times New Roman" w:eastAsia="Times New Roman" w:hAnsi="Times New Roman" w:cs="Times New Roman"/>
        </w:rPr>
      </w:pPr>
    </w:p>
    <w:p w14:paraId="0E8F1DA3" w14:textId="59B38136" w:rsidR="00D80A83" w:rsidRDefault="00D80A83" w:rsidP="00905DD8">
      <w:pPr>
        <w:rPr>
          <w:rFonts w:ascii="Times New Roman" w:eastAsia="Times New Roman" w:hAnsi="Times New Roman" w:cs="Times New Roman"/>
        </w:rPr>
      </w:pPr>
    </w:p>
    <w:p w14:paraId="5670E2E9" w14:textId="77777777" w:rsidR="00D80A83" w:rsidRDefault="00D80A83" w:rsidP="00905DD8">
      <w:pPr>
        <w:rPr>
          <w:rFonts w:ascii="Times New Roman" w:eastAsia="Times New Roman" w:hAnsi="Times New Roman" w:cs="Times New Roman"/>
        </w:rPr>
      </w:pPr>
    </w:p>
    <w:p w14:paraId="3283578A" w14:textId="77777777" w:rsidR="00D80A83" w:rsidRPr="00905DD8" w:rsidRDefault="00D80A83" w:rsidP="00905DD8">
      <w:pPr>
        <w:rPr>
          <w:rFonts w:ascii="Times New Roman" w:eastAsia="Times New Roman" w:hAnsi="Times New Roman" w:cs="Times New Roman"/>
        </w:rPr>
      </w:pPr>
    </w:p>
    <w:p w14:paraId="7A7F2A3B" w14:textId="3C12061C" w:rsidR="00D80A83" w:rsidRDefault="00EC340B" w:rsidP="00164B88">
      <w:pPr>
        <w:pStyle w:val="ListParagraph"/>
        <w:numPr>
          <w:ilvl w:val="0"/>
          <w:numId w:val="2"/>
        </w:numPr>
        <w:rPr>
          <w:rFonts w:ascii="Times New Roman" w:eastAsia="Times New Roman" w:hAnsi="Times New Roman" w:cs="Times New Roman"/>
        </w:rPr>
      </w:pPr>
      <w:r w:rsidRPr="00D53C6E">
        <w:rPr>
          <w:rFonts w:ascii="Times New Roman" w:eastAsia="Times New Roman" w:hAnsi="Times New Roman" w:cs="Times New Roman"/>
        </w:rPr>
        <w:t xml:space="preserve">Click </w:t>
      </w:r>
      <w:r>
        <w:rPr>
          <w:rFonts w:ascii="Times New Roman" w:eastAsia="Times New Roman" w:hAnsi="Times New Roman" w:cs="Times New Roman"/>
        </w:rPr>
        <w:t>“</w:t>
      </w:r>
      <w:r w:rsidRPr="00D53C6E">
        <w:rPr>
          <w:rFonts w:ascii="Times New Roman" w:eastAsia="Times New Roman" w:hAnsi="Times New Roman" w:cs="Times New Roman"/>
        </w:rPr>
        <w:t>Show Field Meter</w:t>
      </w:r>
      <w:r>
        <w:rPr>
          <w:rFonts w:ascii="Times New Roman" w:eastAsia="Times New Roman" w:hAnsi="Times New Roman" w:cs="Times New Roman"/>
        </w:rPr>
        <w:t>”</w:t>
      </w:r>
      <w:r w:rsidR="00905DD8">
        <w:rPr>
          <w:rFonts w:ascii="Times New Roman" w:eastAsia="Times New Roman" w:hAnsi="Times New Roman" w:cs="Times New Roman"/>
        </w:rPr>
        <w:t xml:space="preserve">. Use the </w:t>
      </w:r>
      <w:r w:rsidR="00D80A83">
        <w:rPr>
          <w:rFonts w:ascii="Times New Roman" w:eastAsia="Times New Roman" w:hAnsi="Times New Roman" w:cs="Times New Roman"/>
        </w:rPr>
        <w:t xml:space="preserve">field meter to observe the magnetic field values at different places, </w:t>
      </w:r>
      <w:r w:rsidR="00E4327A">
        <w:rPr>
          <w:rFonts w:ascii="Times New Roman" w:eastAsia="Times New Roman" w:hAnsi="Times New Roman" w:cs="Times New Roman"/>
        </w:rPr>
        <w:t xml:space="preserve">including inside the magnet, </w:t>
      </w:r>
      <w:r w:rsidR="00D80A83">
        <w:rPr>
          <w:rFonts w:ascii="Times New Roman" w:eastAsia="Times New Roman" w:hAnsi="Times New Roman" w:cs="Times New Roman"/>
        </w:rPr>
        <w:t xml:space="preserve">and locate the position where the magnetic field is the highest. Also, record the highest magnetic field.  </w:t>
      </w:r>
      <w:r w:rsidR="00D80A83">
        <w:rPr>
          <w:rFonts w:ascii="Times New Roman" w:eastAsia="Times New Roman" w:hAnsi="Times New Roman" w:cs="Times New Roman"/>
        </w:rPr>
        <w:br/>
      </w:r>
      <w:r w:rsidR="00D80A83">
        <w:rPr>
          <w:rFonts w:ascii="Times New Roman" w:eastAsia="Times New Roman" w:hAnsi="Times New Roman" w:cs="Times New Roman"/>
        </w:rPr>
        <w:br/>
        <w:t>Location where the magnetic field is the highest =______________________________</w:t>
      </w:r>
    </w:p>
    <w:p w14:paraId="4D7F1391" w14:textId="3319A942" w:rsidR="00387E7B" w:rsidRDefault="00D80A83" w:rsidP="00D80A83">
      <w:pPr>
        <w:pStyle w:val="ListParagraph"/>
        <w:rPr>
          <w:rFonts w:ascii="Times New Roman" w:eastAsia="Times New Roman" w:hAnsi="Times New Roman" w:cs="Times New Roman"/>
        </w:rPr>
      </w:pPr>
      <w:r>
        <w:rPr>
          <w:rFonts w:ascii="Times New Roman" w:eastAsia="Times New Roman" w:hAnsi="Times New Roman" w:cs="Times New Roman"/>
        </w:rPr>
        <w:br/>
        <w:t xml:space="preserve">                     Value of the highest magnetic field =_________________  </w:t>
      </w:r>
    </w:p>
    <w:p w14:paraId="4161A9E2" w14:textId="77777777" w:rsidR="005945D5" w:rsidRPr="005A3EC2" w:rsidRDefault="005945D5" w:rsidP="005A3EC2">
      <w:pPr>
        <w:rPr>
          <w:rFonts w:ascii="Times New Roman" w:eastAsia="Times New Roman" w:hAnsi="Times New Roman" w:cs="Times New Roman"/>
        </w:rPr>
      </w:pPr>
    </w:p>
    <w:p w14:paraId="7861C6C4" w14:textId="43BDECDF" w:rsidR="00387E7B" w:rsidRDefault="00387E7B" w:rsidP="00164B88">
      <w:pPr>
        <w:pStyle w:val="ListParagraph"/>
        <w:numPr>
          <w:ilvl w:val="0"/>
          <w:numId w:val="2"/>
        </w:numPr>
        <w:rPr>
          <w:rFonts w:ascii="Times New Roman" w:eastAsia="Times New Roman" w:hAnsi="Times New Roman" w:cs="Times New Roman"/>
        </w:rPr>
      </w:pPr>
      <w:r>
        <w:rPr>
          <w:rFonts w:ascii="Times New Roman" w:eastAsia="Times New Roman" w:hAnsi="Times New Roman" w:cs="Times New Roman"/>
        </w:rPr>
        <w:lastRenderedPageBreak/>
        <w:t>Uncheck “Show Compass”. Move the magnet to the far left as shown below.</w:t>
      </w:r>
      <w:r w:rsidR="00D80A83">
        <w:rPr>
          <w:rFonts w:ascii="Times New Roman" w:eastAsia="Times New Roman" w:hAnsi="Times New Roman" w:cs="Times New Roman"/>
        </w:rPr>
        <w:br/>
      </w:r>
    </w:p>
    <w:tbl>
      <w:tblPr>
        <w:tblStyle w:val="TableGrid"/>
        <w:tblW w:w="0" w:type="auto"/>
        <w:tblInd w:w="720" w:type="dxa"/>
        <w:tblLook w:val="04A0" w:firstRow="1" w:lastRow="0" w:firstColumn="1" w:lastColumn="0" w:noHBand="0" w:noVBand="1"/>
      </w:tblPr>
      <w:tblGrid>
        <w:gridCol w:w="5014"/>
        <w:gridCol w:w="3616"/>
      </w:tblGrid>
      <w:tr w:rsidR="005C1BDA" w14:paraId="106CD8C7" w14:textId="77777777" w:rsidTr="005C1BDA">
        <w:tc>
          <w:tcPr>
            <w:tcW w:w="4675" w:type="dxa"/>
          </w:tcPr>
          <w:p w14:paraId="11EC15D2" w14:textId="60F4711C" w:rsidR="005C1BDA" w:rsidRDefault="005C1BDA" w:rsidP="005C1BDA">
            <w:pPr>
              <w:pStyle w:val="ListParagraph"/>
              <w:ind w:left="0"/>
              <w:rPr>
                <w:rFonts w:ascii="Times New Roman" w:eastAsia="Times New Roman" w:hAnsi="Times New Roman" w:cs="Times New Roman"/>
              </w:rPr>
            </w:pPr>
            <w:r w:rsidRPr="00387E7B">
              <w:rPr>
                <w:rFonts w:ascii="Times New Roman" w:eastAsia="Times New Roman" w:hAnsi="Times New Roman" w:cs="Times New Roman"/>
                <w:noProof/>
              </w:rPr>
              <w:drawing>
                <wp:inline distT="0" distB="0" distL="0" distR="0" wp14:anchorId="1CA432DE" wp14:editId="19CCDE26">
                  <wp:extent cx="3100267" cy="1731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7161" cy="1757837"/>
                          </a:xfrm>
                          <a:prstGeom prst="rect">
                            <a:avLst/>
                          </a:prstGeom>
                        </pic:spPr>
                      </pic:pic>
                    </a:graphicData>
                  </a:graphic>
                </wp:inline>
              </w:drawing>
            </w:r>
          </w:p>
        </w:tc>
        <w:tc>
          <w:tcPr>
            <w:tcW w:w="4675" w:type="dxa"/>
          </w:tcPr>
          <w:p w14:paraId="290DC5E0" w14:textId="12EDFD6B" w:rsidR="005C1BDA" w:rsidRDefault="005C1BDA" w:rsidP="005C1BDA">
            <w:pPr>
              <w:pStyle w:val="ListParagraph"/>
              <w:ind w:left="0"/>
              <w:rPr>
                <w:rFonts w:ascii="Times New Roman" w:eastAsia="Times New Roman" w:hAnsi="Times New Roman" w:cs="Times New Roman"/>
              </w:rPr>
            </w:pPr>
            <w:r w:rsidRPr="00387E7B">
              <w:rPr>
                <w:rFonts w:ascii="Times New Roman" w:eastAsia="Times New Roman" w:hAnsi="Times New Roman" w:cs="Times New Roman"/>
                <w:noProof/>
              </w:rPr>
              <w:drawing>
                <wp:inline distT="0" distB="0" distL="0" distR="0" wp14:anchorId="4F1FB143" wp14:editId="09709726">
                  <wp:extent cx="2197478" cy="17316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6475" cy="1754539"/>
                          </a:xfrm>
                          <a:prstGeom prst="rect">
                            <a:avLst/>
                          </a:prstGeom>
                        </pic:spPr>
                      </pic:pic>
                    </a:graphicData>
                  </a:graphic>
                </wp:inline>
              </w:drawing>
            </w:r>
          </w:p>
        </w:tc>
      </w:tr>
    </w:tbl>
    <w:p w14:paraId="5A133D12" w14:textId="03409DDA" w:rsidR="00387E7B" w:rsidRPr="005C1BDA" w:rsidRDefault="00387E7B" w:rsidP="005C1BDA">
      <w:pPr>
        <w:rPr>
          <w:rFonts w:ascii="Times New Roman" w:eastAsia="Times New Roman" w:hAnsi="Times New Roman" w:cs="Times New Roman"/>
        </w:rPr>
      </w:pPr>
    </w:p>
    <w:p w14:paraId="4C0DDB5E" w14:textId="39CF0FC6" w:rsidR="00387E7B" w:rsidRDefault="005B7A9D" w:rsidP="00164B88">
      <w:pPr>
        <w:pStyle w:val="ListParagraph"/>
        <w:numPr>
          <w:ilvl w:val="0"/>
          <w:numId w:val="2"/>
        </w:numPr>
        <w:rPr>
          <w:rFonts w:ascii="Times New Roman" w:eastAsia="Times New Roman" w:hAnsi="Times New Roman" w:cs="Times New Roman"/>
        </w:rPr>
      </w:pPr>
      <w:r>
        <w:rPr>
          <w:rFonts w:ascii="Times New Roman" w:eastAsia="Times New Roman" w:hAnsi="Times New Roman" w:cs="Times New Roman"/>
        </w:rPr>
        <w:t>M</w:t>
      </w:r>
      <w:r w:rsidR="00164B88" w:rsidRPr="00D53C6E">
        <w:rPr>
          <w:rFonts w:ascii="Times New Roman" w:eastAsia="Times New Roman" w:hAnsi="Times New Roman" w:cs="Times New Roman"/>
        </w:rPr>
        <w:t xml:space="preserve">ove the </w:t>
      </w:r>
      <w:r>
        <w:rPr>
          <w:rFonts w:ascii="Times New Roman" w:eastAsia="Times New Roman" w:hAnsi="Times New Roman" w:cs="Times New Roman"/>
        </w:rPr>
        <w:t xml:space="preserve">field </w:t>
      </w:r>
      <w:r w:rsidR="00164B88" w:rsidRPr="00D53C6E">
        <w:rPr>
          <w:rFonts w:ascii="Times New Roman" w:eastAsia="Times New Roman" w:hAnsi="Times New Roman" w:cs="Times New Roman"/>
        </w:rPr>
        <w:t xml:space="preserve">meter </w:t>
      </w:r>
      <w:r w:rsidR="00387E7B">
        <w:rPr>
          <w:rFonts w:ascii="Times New Roman" w:eastAsia="Times New Roman" w:hAnsi="Times New Roman" w:cs="Times New Roman"/>
        </w:rPr>
        <w:t xml:space="preserve">to a location about 1 cm from the north pole, as shown </w:t>
      </w:r>
      <w:r w:rsidR="005C1BDA">
        <w:rPr>
          <w:rFonts w:ascii="Times New Roman" w:eastAsia="Times New Roman" w:hAnsi="Times New Roman" w:cs="Times New Roman"/>
        </w:rPr>
        <w:t xml:space="preserve">above. </w:t>
      </w:r>
      <w:r w:rsidR="00387E7B">
        <w:rPr>
          <w:rFonts w:ascii="Times New Roman" w:eastAsia="Times New Roman" w:hAnsi="Times New Roman" w:cs="Times New Roman"/>
        </w:rPr>
        <w:t>Assume that each compass location is about a cm apart.</w:t>
      </w:r>
      <w:r w:rsidR="005C1BDA">
        <w:rPr>
          <w:rFonts w:ascii="Times New Roman" w:eastAsia="Times New Roman" w:hAnsi="Times New Roman" w:cs="Times New Roman"/>
        </w:rPr>
        <w:t xml:space="preserve"> Also, make sure that </w:t>
      </w:r>
      <w:proofErr w:type="gramStart"/>
      <w:r w:rsidR="005C1BDA" w:rsidRPr="005C1BDA">
        <w:rPr>
          <w:rFonts w:ascii="Times New Roman" w:eastAsia="Times New Roman" w:hAnsi="Times New Roman" w:cs="Times New Roman"/>
          <w:b/>
        </w:rPr>
        <w:t>B</w:t>
      </w:r>
      <w:r w:rsidR="005C1BDA" w:rsidRPr="005C1BDA">
        <w:rPr>
          <w:rFonts w:ascii="Times New Roman" w:eastAsia="Times New Roman" w:hAnsi="Times New Roman" w:cs="Times New Roman"/>
          <w:b/>
          <w:vertAlign w:val="subscript"/>
        </w:rPr>
        <w:t>y</w:t>
      </w:r>
      <w:proofErr w:type="gramEnd"/>
      <w:r w:rsidR="005C1BDA">
        <w:rPr>
          <w:rFonts w:ascii="Times New Roman" w:eastAsia="Times New Roman" w:hAnsi="Times New Roman" w:cs="Times New Roman"/>
        </w:rPr>
        <w:t xml:space="preserve"> is very small. Record the </w:t>
      </w:r>
      <w:r w:rsidR="005C1BDA" w:rsidRPr="005C1BDA">
        <w:rPr>
          <w:rFonts w:ascii="Times New Roman" w:eastAsia="Times New Roman" w:hAnsi="Times New Roman" w:cs="Times New Roman"/>
          <w:b/>
        </w:rPr>
        <w:t>B</w:t>
      </w:r>
      <w:r w:rsidR="005C1BDA">
        <w:rPr>
          <w:rFonts w:ascii="Times New Roman" w:eastAsia="Times New Roman" w:hAnsi="Times New Roman" w:cs="Times New Roman"/>
          <w:b/>
          <w:vertAlign w:val="subscript"/>
        </w:rPr>
        <w:t>x</w:t>
      </w:r>
      <w:r w:rsidR="005C1BDA">
        <w:rPr>
          <w:rFonts w:ascii="Times New Roman" w:eastAsia="Times New Roman" w:hAnsi="Times New Roman" w:cs="Times New Roman"/>
        </w:rPr>
        <w:t xml:space="preserve"> (=</w:t>
      </w:r>
      <w:r w:rsidR="005C1BDA" w:rsidRPr="005C1BDA">
        <w:rPr>
          <w:rFonts w:ascii="Times New Roman" w:eastAsia="Times New Roman" w:hAnsi="Times New Roman" w:cs="Times New Roman"/>
          <w:b/>
        </w:rPr>
        <w:t>B</w:t>
      </w:r>
      <w:r w:rsidR="005C1BDA">
        <w:rPr>
          <w:rFonts w:ascii="Times New Roman" w:eastAsia="Times New Roman" w:hAnsi="Times New Roman" w:cs="Times New Roman"/>
        </w:rPr>
        <w:t>) values as a function of distance as shown below in Excel.</w:t>
      </w:r>
    </w:p>
    <w:p w14:paraId="0DDBC41C" w14:textId="232543DE" w:rsidR="005945D5" w:rsidRDefault="005945D5" w:rsidP="005945D5">
      <w:pPr>
        <w:rPr>
          <w:rFonts w:ascii="Times New Roman" w:eastAsia="Times New Roman" w:hAnsi="Times New Roman" w:cs="Times New Roman"/>
        </w:rPr>
      </w:pPr>
    </w:p>
    <w:p w14:paraId="70C33B59" w14:textId="0C41AED1" w:rsidR="005945D5" w:rsidRPr="00D80A83" w:rsidRDefault="005945D5" w:rsidP="00D80A83">
      <w:pPr>
        <w:ind w:firstLine="720"/>
        <w:rPr>
          <w:rFonts w:ascii="Times New Roman" w:eastAsia="Times New Roman" w:hAnsi="Times New Roman" w:cs="Times New Roman"/>
        </w:rPr>
      </w:pPr>
      <w:r w:rsidRPr="00D80A83">
        <w:rPr>
          <w:rFonts w:ascii="Times New Roman" w:eastAsia="Times New Roman" w:hAnsi="Times New Roman" w:cs="Times New Roman"/>
        </w:rPr>
        <w:t>Magnetic field VS. distance Data for a bar magnet:</w:t>
      </w:r>
    </w:p>
    <w:p w14:paraId="4EDC3E19" w14:textId="2EAC876D" w:rsidR="00844804" w:rsidRDefault="00844804" w:rsidP="005945D5">
      <w:pPr>
        <w:pStyle w:val="ListParagraph"/>
        <w:rPr>
          <w:rFonts w:ascii="Times New Roman" w:eastAsia="Times New Roman" w:hAnsi="Times New Roman" w:cs="Times New Roman"/>
        </w:rPr>
      </w:pPr>
      <w:r>
        <w:rPr>
          <w:rFonts w:ascii="Times New Roman" w:eastAsia="Times New Roman" w:hAnsi="Times New Roman" w:cs="Times New Roman"/>
        </w:rPr>
        <w:t>Bar Magnet Strength = 75%</w:t>
      </w:r>
    </w:p>
    <w:tbl>
      <w:tblPr>
        <w:tblStyle w:val="TableGrid"/>
        <w:tblW w:w="0" w:type="auto"/>
        <w:tblInd w:w="720" w:type="dxa"/>
        <w:tblLook w:val="04A0" w:firstRow="1" w:lastRow="0" w:firstColumn="1" w:lastColumn="0" w:noHBand="0" w:noVBand="1"/>
      </w:tblPr>
      <w:tblGrid>
        <w:gridCol w:w="2065"/>
        <w:gridCol w:w="2070"/>
      </w:tblGrid>
      <w:tr w:rsidR="005C1BDA" w14:paraId="7CCA9D56" w14:textId="77777777" w:rsidTr="005C1BDA">
        <w:tc>
          <w:tcPr>
            <w:tcW w:w="2065" w:type="dxa"/>
          </w:tcPr>
          <w:p w14:paraId="342CF86D" w14:textId="35A8AE28" w:rsidR="005C1BDA" w:rsidRDefault="005C1BDA" w:rsidP="005C1BDA">
            <w:pPr>
              <w:pStyle w:val="ListParagraph"/>
              <w:ind w:left="0"/>
              <w:rPr>
                <w:rFonts w:ascii="Times New Roman" w:eastAsia="Times New Roman" w:hAnsi="Times New Roman" w:cs="Times New Roman"/>
              </w:rPr>
            </w:pPr>
            <w:r>
              <w:rPr>
                <w:rFonts w:ascii="Times New Roman" w:eastAsia="Times New Roman" w:hAnsi="Times New Roman" w:cs="Times New Roman"/>
              </w:rPr>
              <w:t>Distance from N pole (cm)</w:t>
            </w:r>
          </w:p>
        </w:tc>
        <w:tc>
          <w:tcPr>
            <w:tcW w:w="2070" w:type="dxa"/>
          </w:tcPr>
          <w:p w14:paraId="3C434C15" w14:textId="735D69F4" w:rsidR="005C1BDA" w:rsidRDefault="005C1BDA" w:rsidP="005C1BDA">
            <w:pPr>
              <w:pStyle w:val="ListParagraph"/>
              <w:ind w:left="0"/>
              <w:rPr>
                <w:rFonts w:ascii="Times New Roman" w:eastAsia="Times New Roman" w:hAnsi="Times New Roman" w:cs="Times New Roman"/>
              </w:rPr>
            </w:pPr>
            <w:r>
              <w:rPr>
                <w:rFonts w:ascii="Times New Roman" w:eastAsia="Times New Roman" w:hAnsi="Times New Roman" w:cs="Times New Roman"/>
              </w:rPr>
              <w:t xml:space="preserve">Magnetic Field, </w:t>
            </w:r>
            <w:r>
              <w:rPr>
                <w:rFonts w:ascii="Times New Roman" w:eastAsia="Times New Roman" w:hAnsi="Times New Roman" w:cs="Times New Roman"/>
              </w:rPr>
              <w:br/>
            </w:r>
            <w:r w:rsidRPr="005C1BDA">
              <w:rPr>
                <w:rFonts w:ascii="Times New Roman" w:eastAsia="Times New Roman" w:hAnsi="Times New Roman" w:cs="Times New Roman"/>
                <w:b/>
              </w:rPr>
              <w:t>B</w:t>
            </w:r>
            <w:r>
              <w:rPr>
                <w:rFonts w:ascii="Times New Roman" w:eastAsia="Times New Roman" w:hAnsi="Times New Roman" w:cs="Times New Roman"/>
                <w:b/>
                <w:vertAlign w:val="subscript"/>
              </w:rPr>
              <w:t>x</w:t>
            </w:r>
            <w:r>
              <w:rPr>
                <w:rFonts w:ascii="Times New Roman" w:eastAsia="Times New Roman" w:hAnsi="Times New Roman" w:cs="Times New Roman"/>
              </w:rPr>
              <w:t xml:space="preserve"> (=</w:t>
            </w:r>
            <w:r w:rsidRPr="005C1BDA">
              <w:rPr>
                <w:rFonts w:ascii="Times New Roman" w:eastAsia="Times New Roman" w:hAnsi="Times New Roman" w:cs="Times New Roman"/>
                <w:b/>
              </w:rPr>
              <w:t>B</w:t>
            </w:r>
            <w:r>
              <w:rPr>
                <w:rFonts w:ascii="Times New Roman" w:eastAsia="Times New Roman" w:hAnsi="Times New Roman" w:cs="Times New Roman"/>
              </w:rPr>
              <w:t xml:space="preserve">), Gauss </w:t>
            </w:r>
          </w:p>
        </w:tc>
      </w:tr>
      <w:tr w:rsidR="005C1BDA" w14:paraId="25F6B9E3" w14:textId="77777777" w:rsidTr="005C1BDA">
        <w:tc>
          <w:tcPr>
            <w:tcW w:w="2065" w:type="dxa"/>
          </w:tcPr>
          <w:p w14:paraId="0402F909" w14:textId="6F296CF8" w:rsidR="005C1BDA" w:rsidRDefault="005C1BDA"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1</w:t>
            </w:r>
          </w:p>
        </w:tc>
        <w:tc>
          <w:tcPr>
            <w:tcW w:w="2070" w:type="dxa"/>
          </w:tcPr>
          <w:p w14:paraId="01188D70" w14:textId="77777777" w:rsidR="005C1BDA" w:rsidRDefault="005C1BDA" w:rsidP="005C1BDA">
            <w:pPr>
              <w:pStyle w:val="ListParagraph"/>
              <w:ind w:left="0"/>
              <w:rPr>
                <w:rFonts w:ascii="Times New Roman" w:eastAsia="Times New Roman" w:hAnsi="Times New Roman" w:cs="Times New Roman"/>
              </w:rPr>
            </w:pPr>
          </w:p>
        </w:tc>
      </w:tr>
      <w:tr w:rsidR="005C1BDA" w14:paraId="6CA68E57" w14:textId="77777777" w:rsidTr="005C1BDA">
        <w:tc>
          <w:tcPr>
            <w:tcW w:w="2065" w:type="dxa"/>
          </w:tcPr>
          <w:p w14:paraId="0545F5CA" w14:textId="234653F1" w:rsidR="005C1BDA" w:rsidRDefault="005C1BDA"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2</w:t>
            </w:r>
          </w:p>
        </w:tc>
        <w:tc>
          <w:tcPr>
            <w:tcW w:w="2070" w:type="dxa"/>
          </w:tcPr>
          <w:p w14:paraId="67F2E776" w14:textId="77777777" w:rsidR="005C1BDA" w:rsidRDefault="005C1BDA" w:rsidP="005C1BDA">
            <w:pPr>
              <w:pStyle w:val="ListParagraph"/>
              <w:ind w:left="0"/>
              <w:rPr>
                <w:rFonts w:ascii="Times New Roman" w:eastAsia="Times New Roman" w:hAnsi="Times New Roman" w:cs="Times New Roman"/>
              </w:rPr>
            </w:pPr>
          </w:p>
        </w:tc>
      </w:tr>
      <w:tr w:rsidR="005C1BDA" w14:paraId="659E7B2A" w14:textId="77777777" w:rsidTr="005C1BDA">
        <w:tc>
          <w:tcPr>
            <w:tcW w:w="2065" w:type="dxa"/>
          </w:tcPr>
          <w:p w14:paraId="4CAF9A7D" w14:textId="5C0F031D" w:rsidR="005C1BDA" w:rsidRDefault="005C1BDA"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3</w:t>
            </w:r>
          </w:p>
        </w:tc>
        <w:tc>
          <w:tcPr>
            <w:tcW w:w="2070" w:type="dxa"/>
          </w:tcPr>
          <w:p w14:paraId="07C6830F" w14:textId="77777777" w:rsidR="005C1BDA" w:rsidRDefault="005C1BDA" w:rsidP="005C1BDA">
            <w:pPr>
              <w:pStyle w:val="ListParagraph"/>
              <w:ind w:left="0"/>
              <w:rPr>
                <w:rFonts w:ascii="Times New Roman" w:eastAsia="Times New Roman" w:hAnsi="Times New Roman" w:cs="Times New Roman"/>
              </w:rPr>
            </w:pPr>
          </w:p>
        </w:tc>
      </w:tr>
      <w:tr w:rsidR="005C1BDA" w14:paraId="6EA45D48" w14:textId="77777777" w:rsidTr="005C1BDA">
        <w:tc>
          <w:tcPr>
            <w:tcW w:w="2065" w:type="dxa"/>
          </w:tcPr>
          <w:p w14:paraId="0BE7D440" w14:textId="46F76313" w:rsidR="005C1BDA" w:rsidRDefault="005C1BDA"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4</w:t>
            </w:r>
          </w:p>
        </w:tc>
        <w:tc>
          <w:tcPr>
            <w:tcW w:w="2070" w:type="dxa"/>
          </w:tcPr>
          <w:p w14:paraId="57C6547E" w14:textId="77777777" w:rsidR="005C1BDA" w:rsidRDefault="005C1BDA" w:rsidP="005C1BDA">
            <w:pPr>
              <w:pStyle w:val="ListParagraph"/>
              <w:ind w:left="0"/>
              <w:rPr>
                <w:rFonts w:ascii="Times New Roman" w:eastAsia="Times New Roman" w:hAnsi="Times New Roman" w:cs="Times New Roman"/>
              </w:rPr>
            </w:pPr>
          </w:p>
        </w:tc>
      </w:tr>
      <w:tr w:rsidR="005C1BDA" w14:paraId="6A73E7A8" w14:textId="77777777" w:rsidTr="005C1BDA">
        <w:tc>
          <w:tcPr>
            <w:tcW w:w="2065" w:type="dxa"/>
          </w:tcPr>
          <w:p w14:paraId="4FB42006" w14:textId="7B8B117D" w:rsidR="005C1BDA" w:rsidRDefault="005C1BDA"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5</w:t>
            </w:r>
          </w:p>
        </w:tc>
        <w:tc>
          <w:tcPr>
            <w:tcW w:w="2070" w:type="dxa"/>
          </w:tcPr>
          <w:p w14:paraId="4C3D65B6" w14:textId="77777777" w:rsidR="005C1BDA" w:rsidRDefault="005C1BDA" w:rsidP="005C1BDA">
            <w:pPr>
              <w:pStyle w:val="ListParagraph"/>
              <w:ind w:left="0"/>
              <w:rPr>
                <w:rFonts w:ascii="Times New Roman" w:eastAsia="Times New Roman" w:hAnsi="Times New Roman" w:cs="Times New Roman"/>
              </w:rPr>
            </w:pPr>
          </w:p>
        </w:tc>
      </w:tr>
      <w:tr w:rsidR="005C1BDA" w14:paraId="23C205F8" w14:textId="77777777" w:rsidTr="005C1BDA">
        <w:tc>
          <w:tcPr>
            <w:tcW w:w="2065" w:type="dxa"/>
          </w:tcPr>
          <w:p w14:paraId="0B736287" w14:textId="656BB47D" w:rsidR="005C1BDA" w:rsidRDefault="005C1BDA"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6</w:t>
            </w:r>
          </w:p>
        </w:tc>
        <w:tc>
          <w:tcPr>
            <w:tcW w:w="2070" w:type="dxa"/>
          </w:tcPr>
          <w:p w14:paraId="64978479" w14:textId="77777777" w:rsidR="005C1BDA" w:rsidRDefault="005C1BDA" w:rsidP="005C1BDA">
            <w:pPr>
              <w:pStyle w:val="ListParagraph"/>
              <w:ind w:left="0"/>
              <w:rPr>
                <w:rFonts w:ascii="Times New Roman" w:eastAsia="Times New Roman" w:hAnsi="Times New Roman" w:cs="Times New Roman"/>
              </w:rPr>
            </w:pPr>
          </w:p>
        </w:tc>
      </w:tr>
      <w:tr w:rsidR="005C1BDA" w14:paraId="670A6FC7" w14:textId="77777777" w:rsidTr="005C1BDA">
        <w:tc>
          <w:tcPr>
            <w:tcW w:w="2065" w:type="dxa"/>
          </w:tcPr>
          <w:p w14:paraId="308C7479" w14:textId="166F00B5" w:rsidR="005C1BDA" w:rsidRDefault="005C1BDA"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7</w:t>
            </w:r>
          </w:p>
        </w:tc>
        <w:tc>
          <w:tcPr>
            <w:tcW w:w="2070" w:type="dxa"/>
          </w:tcPr>
          <w:p w14:paraId="175D080C" w14:textId="77777777" w:rsidR="005C1BDA" w:rsidRDefault="005C1BDA" w:rsidP="005C1BDA">
            <w:pPr>
              <w:pStyle w:val="ListParagraph"/>
              <w:ind w:left="0"/>
              <w:rPr>
                <w:rFonts w:ascii="Times New Roman" w:eastAsia="Times New Roman" w:hAnsi="Times New Roman" w:cs="Times New Roman"/>
              </w:rPr>
            </w:pPr>
          </w:p>
        </w:tc>
      </w:tr>
      <w:tr w:rsidR="005C1BDA" w14:paraId="20FD7C64" w14:textId="77777777" w:rsidTr="005C1BDA">
        <w:tc>
          <w:tcPr>
            <w:tcW w:w="2065" w:type="dxa"/>
          </w:tcPr>
          <w:p w14:paraId="23F35B86" w14:textId="3799BFB3" w:rsidR="005C1BDA" w:rsidRDefault="005C1BDA"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8</w:t>
            </w:r>
          </w:p>
        </w:tc>
        <w:tc>
          <w:tcPr>
            <w:tcW w:w="2070" w:type="dxa"/>
          </w:tcPr>
          <w:p w14:paraId="4A0AF247" w14:textId="77777777" w:rsidR="005C1BDA" w:rsidRDefault="005C1BDA" w:rsidP="005C1BDA">
            <w:pPr>
              <w:pStyle w:val="ListParagraph"/>
              <w:ind w:left="0"/>
              <w:rPr>
                <w:rFonts w:ascii="Times New Roman" w:eastAsia="Times New Roman" w:hAnsi="Times New Roman" w:cs="Times New Roman"/>
              </w:rPr>
            </w:pPr>
          </w:p>
        </w:tc>
      </w:tr>
      <w:tr w:rsidR="00D80A83" w14:paraId="562BAD26" w14:textId="77777777" w:rsidTr="005C1BDA">
        <w:tc>
          <w:tcPr>
            <w:tcW w:w="2065" w:type="dxa"/>
          </w:tcPr>
          <w:p w14:paraId="1117AF9E" w14:textId="649E7A5F" w:rsidR="00D80A83" w:rsidRDefault="00D80A83"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9</w:t>
            </w:r>
          </w:p>
        </w:tc>
        <w:tc>
          <w:tcPr>
            <w:tcW w:w="2070" w:type="dxa"/>
          </w:tcPr>
          <w:p w14:paraId="54B8F213" w14:textId="77777777" w:rsidR="00D80A83" w:rsidRDefault="00D80A83" w:rsidP="005C1BDA">
            <w:pPr>
              <w:pStyle w:val="ListParagraph"/>
              <w:ind w:left="0"/>
              <w:rPr>
                <w:rFonts w:ascii="Times New Roman" w:eastAsia="Times New Roman" w:hAnsi="Times New Roman" w:cs="Times New Roman"/>
              </w:rPr>
            </w:pPr>
          </w:p>
        </w:tc>
      </w:tr>
      <w:tr w:rsidR="00D80A83" w14:paraId="26E62FA2" w14:textId="77777777" w:rsidTr="005C1BDA">
        <w:tc>
          <w:tcPr>
            <w:tcW w:w="2065" w:type="dxa"/>
          </w:tcPr>
          <w:p w14:paraId="7857F59F" w14:textId="01B03A14" w:rsidR="00D80A83" w:rsidRDefault="00D80A83" w:rsidP="00C0237E">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10</w:t>
            </w:r>
          </w:p>
        </w:tc>
        <w:tc>
          <w:tcPr>
            <w:tcW w:w="2070" w:type="dxa"/>
          </w:tcPr>
          <w:p w14:paraId="6176D56A" w14:textId="77777777" w:rsidR="00D80A83" w:rsidRDefault="00D80A83" w:rsidP="005C1BDA">
            <w:pPr>
              <w:pStyle w:val="ListParagraph"/>
              <w:ind w:left="0"/>
              <w:rPr>
                <w:rFonts w:ascii="Times New Roman" w:eastAsia="Times New Roman" w:hAnsi="Times New Roman" w:cs="Times New Roman"/>
              </w:rPr>
            </w:pPr>
          </w:p>
        </w:tc>
      </w:tr>
    </w:tbl>
    <w:p w14:paraId="3AB8E5CD" w14:textId="77777777" w:rsidR="005945D5" w:rsidRDefault="005945D5" w:rsidP="005945D5">
      <w:pPr>
        <w:pStyle w:val="ListParagraph"/>
        <w:rPr>
          <w:rFonts w:ascii="Times New Roman" w:eastAsia="Times New Roman" w:hAnsi="Times New Roman" w:cs="Times New Roman"/>
        </w:rPr>
      </w:pPr>
    </w:p>
    <w:p w14:paraId="272EEF79" w14:textId="5910184C" w:rsidR="005C1BDA" w:rsidRDefault="005C1BDA" w:rsidP="005C1BDA">
      <w:pPr>
        <w:pStyle w:val="ListParagraph"/>
        <w:numPr>
          <w:ilvl w:val="0"/>
          <w:numId w:val="2"/>
        </w:numPr>
        <w:rPr>
          <w:rFonts w:ascii="Times New Roman" w:eastAsia="Times New Roman" w:hAnsi="Times New Roman" w:cs="Times New Roman"/>
        </w:rPr>
      </w:pPr>
      <w:r>
        <w:rPr>
          <w:rFonts w:ascii="Times New Roman" w:eastAsia="Times New Roman" w:hAnsi="Times New Roman" w:cs="Times New Roman"/>
        </w:rPr>
        <w:t xml:space="preserve">Plot Magnetic Field VS. Distance, </w:t>
      </w:r>
      <w:r w:rsidR="00C0237E">
        <w:rPr>
          <w:rFonts w:ascii="Times New Roman" w:eastAsia="Times New Roman" w:hAnsi="Times New Roman" w:cs="Times New Roman"/>
        </w:rPr>
        <w:t xml:space="preserve">add an appropriate trendline, </w:t>
      </w:r>
      <w:r>
        <w:rPr>
          <w:rFonts w:ascii="Times New Roman" w:eastAsia="Times New Roman" w:hAnsi="Times New Roman" w:cs="Times New Roman"/>
        </w:rPr>
        <w:t xml:space="preserve">determine how the field changes </w:t>
      </w:r>
      <w:r w:rsidR="00C0237E">
        <w:rPr>
          <w:rFonts w:ascii="Times New Roman" w:eastAsia="Times New Roman" w:hAnsi="Times New Roman" w:cs="Times New Roman"/>
        </w:rPr>
        <w:t xml:space="preserve">with distance, </w:t>
      </w:r>
      <w:r>
        <w:rPr>
          <w:rFonts w:ascii="Times New Roman" w:eastAsia="Times New Roman" w:hAnsi="Times New Roman" w:cs="Times New Roman"/>
        </w:rPr>
        <w:t xml:space="preserve">and insert your graph below. </w:t>
      </w:r>
    </w:p>
    <w:p w14:paraId="5980FCCA" w14:textId="1CC92217" w:rsidR="00885F24" w:rsidRDefault="00885F24" w:rsidP="00885F24">
      <w:pPr>
        <w:rPr>
          <w:rFonts w:ascii="Times New Roman" w:eastAsia="Times New Roman" w:hAnsi="Times New Roman" w:cs="Times New Roman"/>
        </w:rPr>
      </w:pPr>
    </w:p>
    <w:p w14:paraId="6B2D7C28" w14:textId="60B0C7D0" w:rsidR="00885F24" w:rsidRDefault="00885F24" w:rsidP="00885F24">
      <w:pPr>
        <w:rPr>
          <w:rFonts w:ascii="Times New Roman" w:eastAsia="Times New Roman" w:hAnsi="Times New Roman" w:cs="Times New Roman"/>
        </w:rPr>
      </w:pPr>
    </w:p>
    <w:p w14:paraId="78EE5964" w14:textId="6AE85892" w:rsidR="00D80A83" w:rsidRDefault="00D80A83" w:rsidP="00885F24">
      <w:pPr>
        <w:rPr>
          <w:rFonts w:ascii="Times New Roman" w:eastAsia="Times New Roman" w:hAnsi="Times New Roman" w:cs="Times New Roman"/>
        </w:rPr>
      </w:pPr>
    </w:p>
    <w:p w14:paraId="6E9AD3FE" w14:textId="44C3BA53" w:rsidR="00D80A83" w:rsidRDefault="00D80A83" w:rsidP="00885F24">
      <w:pPr>
        <w:rPr>
          <w:rFonts w:ascii="Times New Roman" w:eastAsia="Times New Roman" w:hAnsi="Times New Roman" w:cs="Times New Roman"/>
        </w:rPr>
      </w:pPr>
    </w:p>
    <w:p w14:paraId="23CFD028" w14:textId="76714560" w:rsidR="00D80A83" w:rsidRDefault="00D80A83" w:rsidP="00885F24">
      <w:pPr>
        <w:rPr>
          <w:rFonts w:ascii="Times New Roman" w:eastAsia="Times New Roman" w:hAnsi="Times New Roman" w:cs="Times New Roman"/>
        </w:rPr>
      </w:pPr>
    </w:p>
    <w:p w14:paraId="727F7293" w14:textId="1E5B779A" w:rsidR="00D80A83" w:rsidRDefault="00D80A83" w:rsidP="00885F24">
      <w:pPr>
        <w:rPr>
          <w:rFonts w:ascii="Times New Roman" w:eastAsia="Times New Roman" w:hAnsi="Times New Roman" w:cs="Times New Roman"/>
        </w:rPr>
      </w:pPr>
    </w:p>
    <w:p w14:paraId="36080EB6" w14:textId="6E2925B2" w:rsidR="00D80A83" w:rsidRDefault="00D80A83" w:rsidP="00885F24">
      <w:pPr>
        <w:rPr>
          <w:rFonts w:ascii="Times New Roman" w:eastAsia="Times New Roman" w:hAnsi="Times New Roman" w:cs="Times New Roman"/>
        </w:rPr>
      </w:pPr>
    </w:p>
    <w:p w14:paraId="3B9805BD" w14:textId="5221090A" w:rsidR="00D80A83" w:rsidRDefault="00D80A83" w:rsidP="00885F24">
      <w:pPr>
        <w:rPr>
          <w:rFonts w:ascii="Times New Roman" w:eastAsia="Times New Roman" w:hAnsi="Times New Roman" w:cs="Times New Roman"/>
        </w:rPr>
      </w:pPr>
    </w:p>
    <w:p w14:paraId="58649541" w14:textId="25BEC98A" w:rsidR="00D80A83" w:rsidRDefault="00D80A83" w:rsidP="00885F24">
      <w:pPr>
        <w:rPr>
          <w:rFonts w:ascii="Times New Roman" w:eastAsia="Times New Roman" w:hAnsi="Times New Roman" w:cs="Times New Roman"/>
        </w:rPr>
      </w:pPr>
    </w:p>
    <w:p w14:paraId="23466E54" w14:textId="77777777" w:rsidR="00D80A83" w:rsidRDefault="00D80A83" w:rsidP="00885F24">
      <w:pPr>
        <w:rPr>
          <w:rFonts w:ascii="Times New Roman" w:eastAsia="Times New Roman" w:hAnsi="Times New Roman" w:cs="Times New Roman"/>
        </w:rPr>
      </w:pPr>
    </w:p>
    <w:p w14:paraId="015EE78C" w14:textId="77777777" w:rsidR="00885F24" w:rsidRPr="00885F24" w:rsidRDefault="00885F24" w:rsidP="00885F24">
      <w:pPr>
        <w:rPr>
          <w:rFonts w:ascii="Times New Roman" w:eastAsia="Times New Roman" w:hAnsi="Times New Roman" w:cs="Times New Roman"/>
        </w:rPr>
      </w:pPr>
    </w:p>
    <w:p w14:paraId="06656456" w14:textId="2C0BC3C0" w:rsidR="00BC78FA" w:rsidRPr="00BC78FA" w:rsidRDefault="00BC78FA" w:rsidP="00BC78FA">
      <w:r>
        <w:rPr>
          <w:rFonts w:ascii="Times New Roman" w:eastAsia="Times New Roman" w:hAnsi="Times New Roman" w:cs="Times New Roman"/>
        </w:rPr>
        <w:lastRenderedPageBreak/>
        <w:t xml:space="preserve">B. Lenz’s law: </w:t>
      </w:r>
      <w:r w:rsidRPr="00BC78FA">
        <w:rPr>
          <w:rFonts w:ascii="Times New Roman" w:eastAsia="Times New Roman" w:hAnsi="Times New Roman" w:cs="Times New Roman"/>
          <w:bCs/>
        </w:rPr>
        <w:t>The current from the induced emf will produce a magnetic field, which will always oppose the original change in the magnetic flux.</w:t>
      </w:r>
    </w:p>
    <w:p w14:paraId="6DBE3A33" w14:textId="084C7B49" w:rsidR="00BC78FA" w:rsidRDefault="00BC78FA" w:rsidP="00BC78FA">
      <w:pPr>
        <w:rPr>
          <w:rFonts w:ascii="Times New Roman" w:eastAsia="Times New Roman" w:hAnsi="Times New Roman" w:cs="Times New Roman"/>
        </w:rPr>
      </w:pPr>
      <w:r w:rsidRPr="00164B88">
        <w:rPr>
          <w:rFonts w:ascii="Times New Roman" w:eastAsia="Times New Roman" w:hAnsi="Times New Roman" w:cs="Times New Roman"/>
        </w:rPr>
        <w:t xml:space="preserve"> </w:t>
      </w:r>
    </w:p>
    <w:p w14:paraId="221029F0" w14:textId="4556AC9E" w:rsidR="00D63F7C" w:rsidRDefault="00BC78FA" w:rsidP="00BC78FA">
      <w:pPr>
        <w:rPr>
          <w:rFonts w:ascii="Times New Roman" w:eastAsia="Times New Roman" w:hAnsi="Times New Roman" w:cs="Times New Roman"/>
        </w:rPr>
      </w:pPr>
      <w:r>
        <w:rPr>
          <w:rFonts w:ascii="Times New Roman" w:eastAsia="Times New Roman" w:hAnsi="Times New Roman" w:cs="Times New Roman"/>
        </w:rPr>
        <w:t>Procedure:</w:t>
      </w:r>
      <w:r>
        <w:rPr>
          <w:rFonts w:ascii="Times New Roman" w:eastAsia="Times New Roman" w:hAnsi="Times New Roman" w:cs="Times New Roman"/>
        </w:rPr>
        <w:br/>
      </w:r>
    </w:p>
    <w:p w14:paraId="24209BD6" w14:textId="2AB96FC5" w:rsidR="00BC78FA" w:rsidRDefault="00BC78FA" w:rsidP="00BC78FA">
      <w:pPr>
        <w:pStyle w:val="ListParagraph"/>
        <w:numPr>
          <w:ilvl w:val="0"/>
          <w:numId w:val="3"/>
        </w:numPr>
        <w:rPr>
          <w:rFonts w:ascii="Times New Roman" w:eastAsia="Times New Roman" w:hAnsi="Times New Roman" w:cs="Times New Roman"/>
        </w:rPr>
      </w:pPr>
      <w:r w:rsidRPr="00BC78FA">
        <w:rPr>
          <w:rFonts w:ascii="Times New Roman" w:eastAsia="Times New Roman" w:hAnsi="Times New Roman" w:cs="Times New Roman"/>
        </w:rPr>
        <w:t xml:space="preserve">Click on the </w:t>
      </w:r>
      <w:r>
        <w:rPr>
          <w:rFonts w:ascii="Times New Roman" w:eastAsia="Times New Roman" w:hAnsi="Times New Roman" w:cs="Times New Roman"/>
        </w:rPr>
        <w:t xml:space="preserve">second </w:t>
      </w:r>
      <w:r w:rsidRPr="00BC78FA">
        <w:rPr>
          <w:rFonts w:ascii="Times New Roman" w:eastAsia="Times New Roman" w:hAnsi="Times New Roman" w:cs="Times New Roman"/>
        </w:rPr>
        <w:t xml:space="preserve">tab, </w:t>
      </w:r>
      <w:r>
        <w:rPr>
          <w:rFonts w:ascii="Times New Roman" w:eastAsia="Times New Roman" w:hAnsi="Times New Roman" w:cs="Times New Roman"/>
        </w:rPr>
        <w:t>Pickup Coil,</w:t>
      </w:r>
      <w:r w:rsidRPr="00BC78FA">
        <w:rPr>
          <w:rFonts w:ascii="Times New Roman" w:eastAsia="Times New Roman" w:hAnsi="Times New Roman" w:cs="Times New Roman"/>
        </w:rPr>
        <w:t xml:space="preserve"> of the </w:t>
      </w:r>
      <w:hyperlink r:id="rId11" w:history="1">
        <w:r w:rsidRPr="00BC78FA">
          <w:rPr>
            <w:rStyle w:val="Hyperlink"/>
            <w:rFonts w:ascii="Times New Roman" w:eastAsia="Times New Roman" w:hAnsi="Times New Roman" w:cs="Times New Roman"/>
          </w:rPr>
          <w:t>simulation</w:t>
        </w:r>
      </w:hyperlink>
      <w:r w:rsidRPr="00BC78FA">
        <w:rPr>
          <w:rFonts w:ascii="Times New Roman" w:eastAsia="Times New Roman" w:hAnsi="Times New Roman" w:cs="Times New Roman"/>
        </w:rPr>
        <w:t xml:space="preserve">. </w:t>
      </w:r>
    </w:p>
    <w:p w14:paraId="51B80870" w14:textId="48EAE5B5" w:rsidR="00B93EB4" w:rsidRDefault="00164B88" w:rsidP="00B93EB4">
      <w:pPr>
        <w:pStyle w:val="ListParagraph"/>
        <w:numPr>
          <w:ilvl w:val="0"/>
          <w:numId w:val="3"/>
        </w:numPr>
        <w:rPr>
          <w:rFonts w:ascii="Times New Roman" w:eastAsia="Times New Roman" w:hAnsi="Times New Roman" w:cs="Times New Roman"/>
        </w:rPr>
      </w:pPr>
      <w:r w:rsidRPr="00B93EB4">
        <w:rPr>
          <w:rFonts w:ascii="Times New Roman" w:eastAsia="Times New Roman" w:hAnsi="Times New Roman" w:cs="Times New Roman"/>
        </w:rPr>
        <w:t>Here you have a bar magnet and a coil</w:t>
      </w:r>
      <w:r w:rsidR="00B93EB4">
        <w:rPr>
          <w:rFonts w:ascii="Times New Roman" w:eastAsia="Times New Roman" w:hAnsi="Times New Roman" w:cs="Times New Roman"/>
        </w:rPr>
        <w:t xml:space="preserve"> (2 turns)</w:t>
      </w:r>
      <w:r w:rsidRPr="00B93EB4">
        <w:rPr>
          <w:rFonts w:ascii="Times New Roman" w:eastAsia="Times New Roman" w:hAnsi="Times New Roman" w:cs="Times New Roman"/>
        </w:rPr>
        <w:t xml:space="preserve"> of wire attached to a</w:t>
      </w:r>
      <w:r w:rsidR="00B93EB4">
        <w:rPr>
          <w:rFonts w:ascii="Times New Roman" w:eastAsia="Times New Roman" w:hAnsi="Times New Roman" w:cs="Times New Roman"/>
        </w:rPr>
        <w:t xml:space="preserve"> </w:t>
      </w:r>
      <w:r w:rsidRPr="00B93EB4">
        <w:rPr>
          <w:rFonts w:ascii="Times New Roman" w:eastAsia="Times New Roman" w:hAnsi="Times New Roman" w:cs="Times New Roman"/>
        </w:rPr>
        <w:t>light bulb</w:t>
      </w:r>
      <w:r w:rsidR="00A2759F">
        <w:rPr>
          <w:rFonts w:ascii="Times New Roman" w:eastAsia="Times New Roman" w:hAnsi="Times New Roman" w:cs="Times New Roman"/>
        </w:rPr>
        <w:t>, which is off</w:t>
      </w:r>
      <w:r w:rsidRPr="00B93EB4">
        <w:rPr>
          <w:rFonts w:ascii="Times New Roman" w:eastAsia="Times New Roman" w:hAnsi="Times New Roman" w:cs="Times New Roman"/>
        </w:rPr>
        <w:t xml:space="preserve">. </w:t>
      </w:r>
      <w:r w:rsidR="00B93EB4">
        <w:rPr>
          <w:rFonts w:ascii="Times New Roman" w:eastAsia="Times New Roman" w:hAnsi="Times New Roman" w:cs="Times New Roman"/>
        </w:rPr>
        <w:t>Blue dots in the coil of wire represents the electrons.</w:t>
      </w:r>
    </w:p>
    <w:p w14:paraId="48F41D45" w14:textId="77777777" w:rsidR="00A2759F" w:rsidRDefault="00A2759F" w:rsidP="00B93EB4">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Describe two ways to light the light bulb.</w:t>
      </w:r>
    </w:p>
    <w:p w14:paraId="0831868F" w14:textId="7993BBDC" w:rsidR="00A2759F" w:rsidRDefault="00A2759F" w:rsidP="00A2759F">
      <w:pPr>
        <w:pStyle w:val="ListParagraph"/>
        <w:rPr>
          <w:rFonts w:ascii="Times New Roman" w:eastAsia="Times New Roman" w:hAnsi="Times New Roman" w:cs="Times New Roman"/>
        </w:rPr>
      </w:pPr>
    </w:p>
    <w:p w14:paraId="339ADF1C" w14:textId="576DF622" w:rsidR="00A2759F" w:rsidRDefault="00A2759F" w:rsidP="00A2759F">
      <w:pPr>
        <w:pStyle w:val="ListParagraph"/>
        <w:rPr>
          <w:rFonts w:ascii="Times New Roman" w:eastAsia="Times New Roman" w:hAnsi="Times New Roman" w:cs="Times New Roman"/>
        </w:rPr>
      </w:pPr>
    </w:p>
    <w:p w14:paraId="308862B3" w14:textId="77777777" w:rsidR="00A2759F" w:rsidRDefault="00A2759F" w:rsidP="00A2759F">
      <w:pPr>
        <w:pStyle w:val="ListParagraph"/>
        <w:rPr>
          <w:rFonts w:ascii="Times New Roman" w:eastAsia="Times New Roman" w:hAnsi="Times New Roman" w:cs="Times New Roman"/>
        </w:rPr>
      </w:pPr>
    </w:p>
    <w:p w14:paraId="47CF5F9C" w14:textId="3B88CABC" w:rsidR="00A2759F" w:rsidRDefault="00A2759F" w:rsidP="00B93EB4">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Keep the magnet to the left along the axis of the coil, move the N pole towards the center of the coil, observe what happens, and record the results in the data table below.</w:t>
      </w:r>
    </w:p>
    <w:p w14:paraId="74C14357" w14:textId="0BA0AA68" w:rsidR="00A2759F" w:rsidRDefault="00A2759F" w:rsidP="00A2759F">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Keep the N pole at the center of the coil, move the N pole away from the center of the coil, observe what happens, and record the results in the data table below.</w:t>
      </w:r>
    </w:p>
    <w:p w14:paraId="69F6AAC8" w14:textId="77777777" w:rsidR="00A2759F" w:rsidRDefault="00A2759F" w:rsidP="00B93EB4">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Click “Flip Polarity”.</w:t>
      </w:r>
    </w:p>
    <w:p w14:paraId="378F3B4A" w14:textId="3003E169" w:rsidR="00A2759F" w:rsidRDefault="00A2759F" w:rsidP="00A2759F">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Keep the magnet to the left along the axis of the coil, move the S pole towards the center of the coil, observe what happens, and record the results in the data table below.</w:t>
      </w:r>
    </w:p>
    <w:p w14:paraId="0CE25D7A" w14:textId="75B5DAE3" w:rsidR="00A2759F" w:rsidRDefault="00A2759F" w:rsidP="00A2759F">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Keep the S pole at the center of the coil, move the S pole away from the center of the coil, observe what happens, and record the results in the data table below.</w:t>
      </w:r>
    </w:p>
    <w:tbl>
      <w:tblPr>
        <w:tblStyle w:val="TableGrid"/>
        <w:tblW w:w="9085" w:type="dxa"/>
        <w:tblInd w:w="720" w:type="dxa"/>
        <w:tblLook w:val="04A0" w:firstRow="1" w:lastRow="0" w:firstColumn="1" w:lastColumn="0" w:noHBand="0" w:noVBand="1"/>
      </w:tblPr>
      <w:tblGrid>
        <w:gridCol w:w="1711"/>
        <w:gridCol w:w="1762"/>
        <w:gridCol w:w="1720"/>
        <w:gridCol w:w="1552"/>
        <w:gridCol w:w="2340"/>
      </w:tblGrid>
      <w:tr w:rsidR="00A65044" w14:paraId="40EDB54A" w14:textId="77777777" w:rsidTr="00453E99">
        <w:tc>
          <w:tcPr>
            <w:tcW w:w="1711" w:type="dxa"/>
            <w:vMerge w:val="restart"/>
          </w:tcPr>
          <w:p w14:paraId="2E389DBF" w14:textId="77777777" w:rsidR="00A65044" w:rsidRDefault="00A65044" w:rsidP="00A2759F">
            <w:pPr>
              <w:pStyle w:val="ListParagraph"/>
              <w:ind w:left="0"/>
              <w:rPr>
                <w:rFonts w:ascii="Times New Roman" w:eastAsia="Times New Roman" w:hAnsi="Times New Roman" w:cs="Times New Roman"/>
              </w:rPr>
            </w:pPr>
          </w:p>
          <w:p w14:paraId="565F8BF2" w14:textId="77777777" w:rsidR="00A65044" w:rsidRDefault="00A65044" w:rsidP="00A2759F">
            <w:pPr>
              <w:pStyle w:val="ListParagraph"/>
              <w:ind w:left="0"/>
              <w:rPr>
                <w:rFonts w:ascii="Times New Roman" w:eastAsia="Times New Roman" w:hAnsi="Times New Roman" w:cs="Times New Roman"/>
              </w:rPr>
            </w:pPr>
          </w:p>
          <w:p w14:paraId="5714BCB9" w14:textId="77777777" w:rsidR="00A65044" w:rsidRDefault="00A65044" w:rsidP="00A2759F">
            <w:pPr>
              <w:pStyle w:val="ListParagraph"/>
              <w:ind w:left="0"/>
              <w:rPr>
                <w:rFonts w:ascii="Times New Roman" w:eastAsia="Times New Roman" w:hAnsi="Times New Roman" w:cs="Times New Roman"/>
              </w:rPr>
            </w:pPr>
          </w:p>
          <w:p w14:paraId="717DB7D9" w14:textId="77777777" w:rsidR="00A65044" w:rsidRDefault="00A65044" w:rsidP="00A2759F">
            <w:pPr>
              <w:pStyle w:val="ListParagraph"/>
              <w:ind w:left="0"/>
              <w:rPr>
                <w:rFonts w:ascii="Times New Roman" w:eastAsia="Times New Roman" w:hAnsi="Times New Roman" w:cs="Times New Roman"/>
              </w:rPr>
            </w:pPr>
          </w:p>
          <w:p w14:paraId="218D5F36" w14:textId="5198E45D" w:rsidR="00A65044" w:rsidRDefault="00A65044" w:rsidP="00A2759F">
            <w:pPr>
              <w:pStyle w:val="ListParagraph"/>
              <w:ind w:left="0"/>
              <w:rPr>
                <w:rFonts w:ascii="Times New Roman" w:eastAsia="Times New Roman" w:hAnsi="Times New Roman" w:cs="Times New Roman"/>
              </w:rPr>
            </w:pPr>
            <w:r>
              <w:rPr>
                <w:rFonts w:ascii="Times New Roman" w:eastAsia="Times New Roman" w:hAnsi="Times New Roman" w:cs="Times New Roman"/>
              </w:rPr>
              <w:t>Motion of the magnet</w:t>
            </w:r>
          </w:p>
        </w:tc>
        <w:tc>
          <w:tcPr>
            <w:tcW w:w="7374" w:type="dxa"/>
            <w:gridSpan w:val="4"/>
          </w:tcPr>
          <w:p w14:paraId="44746905" w14:textId="34A25C61" w:rsidR="00A65044" w:rsidRDefault="00A65044" w:rsidP="00466572">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In the Pickup Coil</w:t>
            </w:r>
          </w:p>
        </w:tc>
      </w:tr>
      <w:tr w:rsidR="00A65044" w14:paraId="0219536C" w14:textId="77777777" w:rsidTr="00466572">
        <w:tc>
          <w:tcPr>
            <w:tcW w:w="1711" w:type="dxa"/>
            <w:vMerge/>
          </w:tcPr>
          <w:p w14:paraId="7A50B4DE" w14:textId="77777777" w:rsidR="00A65044" w:rsidRDefault="00A65044" w:rsidP="00466572">
            <w:pPr>
              <w:pStyle w:val="ListParagraph"/>
              <w:ind w:left="0"/>
              <w:rPr>
                <w:rFonts w:ascii="Times New Roman" w:eastAsia="Times New Roman" w:hAnsi="Times New Roman" w:cs="Times New Roman"/>
              </w:rPr>
            </w:pPr>
          </w:p>
        </w:tc>
        <w:tc>
          <w:tcPr>
            <w:tcW w:w="1762" w:type="dxa"/>
          </w:tcPr>
          <w:p w14:paraId="05379273" w14:textId="0339F945" w:rsidR="00A65044" w:rsidRDefault="00A65044"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Direction of the applied/external magnetic field along the axis</w:t>
            </w:r>
          </w:p>
        </w:tc>
        <w:tc>
          <w:tcPr>
            <w:tcW w:w="1720" w:type="dxa"/>
          </w:tcPr>
          <w:p w14:paraId="3FFA0B89" w14:textId="02A3F136" w:rsidR="00A65044" w:rsidRDefault="00A65044"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 xml:space="preserve">Direction of electron flow in the front of the coil </w:t>
            </w:r>
            <w:r>
              <w:rPr>
                <w:rFonts w:ascii="Times New Roman" w:eastAsia="Times New Roman" w:hAnsi="Times New Roman" w:cs="Times New Roman"/>
              </w:rPr>
              <w:br/>
              <w:t>(up or down)</w:t>
            </w:r>
          </w:p>
        </w:tc>
        <w:tc>
          <w:tcPr>
            <w:tcW w:w="1552" w:type="dxa"/>
          </w:tcPr>
          <w:p w14:paraId="769964BA" w14:textId="666946A2" w:rsidR="00A65044" w:rsidRDefault="00A65044"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Direction of current flow</w:t>
            </w:r>
            <w:r>
              <w:rPr>
                <w:rFonts w:ascii="Times New Roman" w:eastAsia="Times New Roman" w:hAnsi="Times New Roman" w:cs="Times New Roman"/>
                <w:vertAlign w:val="superscript"/>
              </w:rPr>
              <w:t>*</w:t>
            </w:r>
            <w:r>
              <w:rPr>
                <w:rFonts w:ascii="Times New Roman" w:eastAsia="Times New Roman" w:hAnsi="Times New Roman" w:cs="Times New Roman"/>
              </w:rPr>
              <w:t xml:space="preserve"> in the front of the coil </w:t>
            </w:r>
            <w:r>
              <w:rPr>
                <w:rFonts w:ascii="Times New Roman" w:eastAsia="Times New Roman" w:hAnsi="Times New Roman" w:cs="Times New Roman"/>
              </w:rPr>
              <w:br/>
              <w:t>(up or down)</w:t>
            </w:r>
          </w:p>
        </w:tc>
        <w:tc>
          <w:tcPr>
            <w:tcW w:w="2340" w:type="dxa"/>
          </w:tcPr>
          <w:p w14:paraId="75BA2B3A" w14:textId="0E12CF36" w:rsidR="00A65044" w:rsidRPr="00A65044" w:rsidRDefault="00A65044"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Direction of the induced magnetic field along the axis (to the left or right) [use the right-hand-rule #2</w:t>
            </w:r>
            <w:r>
              <w:rPr>
                <w:rFonts w:ascii="Times New Roman" w:eastAsia="Times New Roman" w:hAnsi="Times New Roman" w:cs="Times New Roman"/>
                <w:vertAlign w:val="superscript"/>
              </w:rPr>
              <w:t>**</w:t>
            </w:r>
            <w:r>
              <w:rPr>
                <w:rFonts w:ascii="Times New Roman" w:eastAsia="Times New Roman" w:hAnsi="Times New Roman" w:cs="Times New Roman"/>
              </w:rPr>
              <w:t>]</w:t>
            </w:r>
          </w:p>
        </w:tc>
      </w:tr>
      <w:tr w:rsidR="00466572" w14:paraId="5C34B6B9" w14:textId="77777777" w:rsidTr="00466572">
        <w:tc>
          <w:tcPr>
            <w:tcW w:w="1711" w:type="dxa"/>
          </w:tcPr>
          <w:p w14:paraId="20A219BF" w14:textId="5F5B44E0" w:rsidR="00466572" w:rsidRDefault="00466572"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N-pole moving towards the coil</w:t>
            </w:r>
          </w:p>
        </w:tc>
        <w:tc>
          <w:tcPr>
            <w:tcW w:w="1762" w:type="dxa"/>
          </w:tcPr>
          <w:p w14:paraId="05C2811F" w14:textId="6F150630" w:rsidR="00466572" w:rsidRDefault="00A65044"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Increases t</w:t>
            </w:r>
            <w:r w:rsidR="00466572">
              <w:rPr>
                <w:rFonts w:ascii="Times New Roman" w:eastAsia="Times New Roman" w:hAnsi="Times New Roman" w:cs="Times New Roman"/>
              </w:rPr>
              <w:t>o the right</w:t>
            </w:r>
          </w:p>
        </w:tc>
        <w:tc>
          <w:tcPr>
            <w:tcW w:w="1720" w:type="dxa"/>
          </w:tcPr>
          <w:p w14:paraId="11E02661" w14:textId="71EE04C5" w:rsidR="00466572" w:rsidRDefault="00466572" w:rsidP="00466572">
            <w:pPr>
              <w:pStyle w:val="ListParagraph"/>
              <w:ind w:left="0"/>
              <w:rPr>
                <w:rFonts w:ascii="Times New Roman" w:eastAsia="Times New Roman" w:hAnsi="Times New Roman" w:cs="Times New Roman"/>
              </w:rPr>
            </w:pPr>
          </w:p>
        </w:tc>
        <w:tc>
          <w:tcPr>
            <w:tcW w:w="1552" w:type="dxa"/>
          </w:tcPr>
          <w:p w14:paraId="5F2D1FD8" w14:textId="762D9A06" w:rsidR="00466572" w:rsidRDefault="00466572" w:rsidP="00466572">
            <w:pPr>
              <w:pStyle w:val="ListParagraph"/>
              <w:ind w:left="0"/>
              <w:rPr>
                <w:rFonts w:ascii="Times New Roman" w:eastAsia="Times New Roman" w:hAnsi="Times New Roman" w:cs="Times New Roman"/>
              </w:rPr>
            </w:pPr>
          </w:p>
        </w:tc>
        <w:tc>
          <w:tcPr>
            <w:tcW w:w="2340" w:type="dxa"/>
          </w:tcPr>
          <w:p w14:paraId="612B7BAE" w14:textId="7D480B91" w:rsidR="00466572" w:rsidRDefault="00466572" w:rsidP="00466572">
            <w:pPr>
              <w:pStyle w:val="ListParagraph"/>
              <w:ind w:left="0"/>
              <w:rPr>
                <w:rFonts w:ascii="Times New Roman" w:eastAsia="Times New Roman" w:hAnsi="Times New Roman" w:cs="Times New Roman"/>
              </w:rPr>
            </w:pPr>
          </w:p>
        </w:tc>
      </w:tr>
      <w:tr w:rsidR="00466572" w14:paraId="06A95CB5" w14:textId="77777777" w:rsidTr="00466572">
        <w:tc>
          <w:tcPr>
            <w:tcW w:w="1711" w:type="dxa"/>
          </w:tcPr>
          <w:p w14:paraId="6D52C25A" w14:textId="1739BD69" w:rsidR="00466572" w:rsidRDefault="00466572"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N-pole moving away from the coil</w:t>
            </w:r>
          </w:p>
        </w:tc>
        <w:tc>
          <w:tcPr>
            <w:tcW w:w="1762" w:type="dxa"/>
          </w:tcPr>
          <w:p w14:paraId="1AF6ED29" w14:textId="111F9B0E" w:rsidR="00466572" w:rsidRDefault="00466572"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Decreases to the right</w:t>
            </w:r>
          </w:p>
        </w:tc>
        <w:tc>
          <w:tcPr>
            <w:tcW w:w="1720" w:type="dxa"/>
          </w:tcPr>
          <w:p w14:paraId="0DF4F81E" w14:textId="77777777" w:rsidR="00466572" w:rsidRDefault="00466572" w:rsidP="00466572">
            <w:pPr>
              <w:pStyle w:val="ListParagraph"/>
              <w:ind w:left="0"/>
              <w:rPr>
                <w:rFonts w:ascii="Times New Roman" w:eastAsia="Times New Roman" w:hAnsi="Times New Roman" w:cs="Times New Roman"/>
              </w:rPr>
            </w:pPr>
          </w:p>
        </w:tc>
        <w:tc>
          <w:tcPr>
            <w:tcW w:w="1552" w:type="dxa"/>
          </w:tcPr>
          <w:p w14:paraId="09DF4F8C" w14:textId="77777777" w:rsidR="00466572" w:rsidRDefault="00466572" w:rsidP="00466572">
            <w:pPr>
              <w:pStyle w:val="ListParagraph"/>
              <w:ind w:left="0"/>
              <w:rPr>
                <w:rFonts w:ascii="Times New Roman" w:eastAsia="Times New Roman" w:hAnsi="Times New Roman" w:cs="Times New Roman"/>
              </w:rPr>
            </w:pPr>
          </w:p>
        </w:tc>
        <w:tc>
          <w:tcPr>
            <w:tcW w:w="2340" w:type="dxa"/>
          </w:tcPr>
          <w:p w14:paraId="56FB6D9F" w14:textId="77777777" w:rsidR="00466572" w:rsidRDefault="00466572" w:rsidP="00466572">
            <w:pPr>
              <w:pStyle w:val="ListParagraph"/>
              <w:ind w:left="0"/>
              <w:rPr>
                <w:rFonts w:ascii="Times New Roman" w:eastAsia="Times New Roman" w:hAnsi="Times New Roman" w:cs="Times New Roman"/>
              </w:rPr>
            </w:pPr>
          </w:p>
        </w:tc>
      </w:tr>
      <w:tr w:rsidR="00466572" w14:paraId="16A93A98" w14:textId="77777777" w:rsidTr="00466572">
        <w:tc>
          <w:tcPr>
            <w:tcW w:w="1711" w:type="dxa"/>
          </w:tcPr>
          <w:p w14:paraId="2A564D78" w14:textId="5310C2B9" w:rsidR="00466572" w:rsidRDefault="00466572"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S-pole moving towards the coil</w:t>
            </w:r>
          </w:p>
        </w:tc>
        <w:tc>
          <w:tcPr>
            <w:tcW w:w="1762" w:type="dxa"/>
          </w:tcPr>
          <w:p w14:paraId="4BE6B388" w14:textId="72DA587B" w:rsidR="00466572" w:rsidRDefault="00466572"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Increases to the left</w:t>
            </w:r>
          </w:p>
        </w:tc>
        <w:tc>
          <w:tcPr>
            <w:tcW w:w="1720" w:type="dxa"/>
          </w:tcPr>
          <w:p w14:paraId="6C82586C" w14:textId="6F4A2DAD" w:rsidR="00466572" w:rsidRDefault="00466572" w:rsidP="00466572">
            <w:pPr>
              <w:pStyle w:val="ListParagraph"/>
              <w:ind w:left="0"/>
              <w:rPr>
                <w:rFonts w:ascii="Times New Roman" w:eastAsia="Times New Roman" w:hAnsi="Times New Roman" w:cs="Times New Roman"/>
              </w:rPr>
            </w:pPr>
          </w:p>
        </w:tc>
        <w:tc>
          <w:tcPr>
            <w:tcW w:w="1552" w:type="dxa"/>
          </w:tcPr>
          <w:p w14:paraId="5F871647" w14:textId="331AC358" w:rsidR="00466572" w:rsidRDefault="00466572" w:rsidP="00466572">
            <w:pPr>
              <w:pStyle w:val="ListParagraph"/>
              <w:ind w:left="0"/>
              <w:rPr>
                <w:rFonts w:ascii="Times New Roman" w:eastAsia="Times New Roman" w:hAnsi="Times New Roman" w:cs="Times New Roman"/>
              </w:rPr>
            </w:pPr>
          </w:p>
        </w:tc>
        <w:tc>
          <w:tcPr>
            <w:tcW w:w="2340" w:type="dxa"/>
          </w:tcPr>
          <w:p w14:paraId="5C6E8320" w14:textId="059BE390" w:rsidR="00466572" w:rsidRDefault="00466572" w:rsidP="00466572">
            <w:pPr>
              <w:pStyle w:val="ListParagraph"/>
              <w:ind w:left="0"/>
              <w:rPr>
                <w:rFonts w:ascii="Times New Roman" w:eastAsia="Times New Roman" w:hAnsi="Times New Roman" w:cs="Times New Roman"/>
              </w:rPr>
            </w:pPr>
          </w:p>
        </w:tc>
      </w:tr>
      <w:tr w:rsidR="00466572" w14:paraId="23F3748A" w14:textId="77777777" w:rsidTr="00466572">
        <w:tc>
          <w:tcPr>
            <w:tcW w:w="1711" w:type="dxa"/>
          </w:tcPr>
          <w:p w14:paraId="63ACDE20" w14:textId="5567A6DD" w:rsidR="00466572" w:rsidRDefault="00466572"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S-pole moving away from the coil</w:t>
            </w:r>
          </w:p>
        </w:tc>
        <w:tc>
          <w:tcPr>
            <w:tcW w:w="1762" w:type="dxa"/>
          </w:tcPr>
          <w:p w14:paraId="79D26EC1" w14:textId="67B556F8" w:rsidR="00466572" w:rsidRDefault="00466572" w:rsidP="00466572">
            <w:pPr>
              <w:pStyle w:val="ListParagraph"/>
              <w:ind w:left="0"/>
              <w:rPr>
                <w:rFonts w:ascii="Times New Roman" w:eastAsia="Times New Roman" w:hAnsi="Times New Roman" w:cs="Times New Roman"/>
              </w:rPr>
            </w:pPr>
            <w:r>
              <w:rPr>
                <w:rFonts w:ascii="Times New Roman" w:eastAsia="Times New Roman" w:hAnsi="Times New Roman" w:cs="Times New Roman"/>
              </w:rPr>
              <w:t>Decreases to the left</w:t>
            </w:r>
          </w:p>
        </w:tc>
        <w:tc>
          <w:tcPr>
            <w:tcW w:w="1720" w:type="dxa"/>
          </w:tcPr>
          <w:p w14:paraId="18EFC8FE" w14:textId="77777777" w:rsidR="00466572" w:rsidRDefault="00466572" w:rsidP="00466572">
            <w:pPr>
              <w:pStyle w:val="ListParagraph"/>
              <w:ind w:left="0"/>
              <w:rPr>
                <w:rFonts w:ascii="Times New Roman" w:eastAsia="Times New Roman" w:hAnsi="Times New Roman" w:cs="Times New Roman"/>
              </w:rPr>
            </w:pPr>
          </w:p>
        </w:tc>
        <w:tc>
          <w:tcPr>
            <w:tcW w:w="1552" w:type="dxa"/>
          </w:tcPr>
          <w:p w14:paraId="41FE7AE3" w14:textId="77777777" w:rsidR="00466572" w:rsidRDefault="00466572" w:rsidP="00466572">
            <w:pPr>
              <w:pStyle w:val="ListParagraph"/>
              <w:ind w:left="0"/>
              <w:rPr>
                <w:rFonts w:ascii="Times New Roman" w:eastAsia="Times New Roman" w:hAnsi="Times New Roman" w:cs="Times New Roman"/>
              </w:rPr>
            </w:pPr>
          </w:p>
        </w:tc>
        <w:tc>
          <w:tcPr>
            <w:tcW w:w="2340" w:type="dxa"/>
          </w:tcPr>
          <w:p w14:paraId="5ABD1C4C" w14:textId="77777777" w:rsidR="00466572" w:rsidRDefault="00466572" w:rsidP="00466572">
            <w:pPr>
              <w:pStyle w:val="ListParagraph"/>
              <w:ind w:left="0"/>
              <w:rPr>
                <w:rFonts w:ascii="Times New Roman" w:eastAsia="Times New Roman" w:hAnsi="Times New Roman" w:cs="Times New Roman"/>
              </w:rPr>
            </w:pPr>
          </w:p>
        </w:tc>
      </w:tr>
    </w:tbl>
    <w:p w14:paraId="7CE74AFB" w14:textId="5CE0C940" w:rsidR="00340A6B" w:rsidRPr="00A65044" w:rsidRDefault="00340A6B" w:rsidP="00466572">
      <w:pPr>
        <w:pStyle w:val="ListParagraph"/>
        <w:rPr>
          <w:rFonts w:ascii="Times New Roman" w:eastAsia="Times New Roman" w:hAnsi="Times New Roman" w:cs="Times New Roman"/>
          <w:bCs/>
          <w:iCs/>
        </w:rPr>
      </w:pPr>
      <w:r w:rsidRPr="00A65044">
        <w:rPr>
          <w:rFonts w:ascii="Times New Roman" w:eastAsia="Times New Roman" w:hAnsi="Times New Roman" w:cs="Times New Roman"/>
          <w:bCs/>
          <w:iCs/>
          <w:vertAlign w:val="superscript"/>
        </w:rPr>
        <w:t xml:space="preserve">* </w:t>
      </w:r>
      <w:r w:rsidRPr="00A65044">
        <w:rPr>
          <w:rFonts w:ascii="Times New Roman" w:eastAsia="Times New Roman" w:hAnsi="Times New Roman" w:cs="Times New Roman"/>
          <w:bCs/>
          <w:iCs/>
        </w:rPr>
        <w:t>Direction of current flow is in the opposite direction of electron flow.</w:t>
      </w:r>
    </w:p>
    <w:p w14:paraId="7C96E76B" w14:textId="014CDDD8" w:rsidR="00466572" w:rsidRPr="00A65044" w:rsidRDefault="00340A6B" w:rsidP="00466572">
      <w:pPr>
        <w:pStyle w:val="ListParagraph"/>
        <w:rPr>
          <w:rFonts w:ascii="Times New Roman" w:hAnsi="Times New Roman" w:cs="Times New Roman"/>
        </w:rPr>
      </w:pPr>
      <w:r w:rsidRPr="00A65044">
        <w:rPr>
          <w:rFonts w:ascii="Times New Roman" w:eastAsia="Times New Roman" w:hAnsi="Times New Roman" w:cs="Times New Roman"/>
          <w:bCs/>
          <w:iCs/>
          <w:vertAlign w:val="superscript"/>
        </w:rPr>
        <w:t>**</w:t>
      </w:r>
      <w:r w:rsidR="00466572" w:rsidRPr="00A65044">
        <w:rPr>
          <w:rFonts w:ascii="Times New Roman" w:eastAsia="Times New Roman" w:hAnsi="Times New Roman" w:cs="Times New Roman"/>
          <w:b/>
          <w:bCs/>
          <w:i/>
          <w:iCs/>
        </w:rPr>
        <w:t>Right-Hand Rule No. 2.</w:t>
      </w:r>
      <w:r w:rsidR="00466572" w:rsidRPr="00A65044">
        <w:rPr>
          <w:rFonts w:ascii="Times New Roman" w:eastAsia="Times New Roman" w:hAnsi="Times New Roman" w:cs="Times New Roman"/>
        </w:rPr>
        <w:t xml:space="preserve"> Curl the fingers of the right hand into the shape of a half-circle. Point the thumb in the direction of the conventional current </w:t>
      </w:r>
      <w:r w:rsidR="00466572" w:rsidRPr="00A65044">
        <w:rPr>
          <w:rFonts w:ascii="Times New Roman" w:eastAsia="Times New Roman" w:hAnsi="Times New Roman" w:cs="Times New Roman"/>
          <w:i/>
          <w:iCs/>
        </w:rPr>
        <w:t>I</w:t>
      </w:r>
      <w:r w:rsidR="00466572" w:rsidRPr="00A65044">
        <w:rPr>
          <w:rFonts w:ascii="Times New Roman" w:eastAsia="Times New Roman" w:hAnsi="Times New Roman" w:cs="Times New Roman"/>
        </w:rPr>
        <w:t xml:space="preserve">, and the tips of the fingers will point in the direction of the magnetic field </w:t>
      </w:r>
      <w:r w:rsidR="00466572" w:rsidRPr="00A65044">
        <w:rPr>
          <w:rFonts w:ascii="Times New Roman" w:eastAsia="Times New Roman" w:hAnsi="Times New Roman" w:cs="Times New Roman"/>
          <w:b/>
          <w:bCs/>
        </w:rPr>
        <w:t>B</w:t>
      </w:r>
      <w:r w:rsidR="00466572" w:rsidRPr="00A65044">
        <w:rPr>
          <w:rFonts w:ascii="Times New Roman" w:eastAsia="Times New Roman" w:hAnsi="Times New Roman" w:cs="Times New Roman"/>
        </w:rPr>
        <w:t>.</w:t>
      </w:r>
    </w:p>
    <w:p w14:paraId="5C9B21D6" w14:textId="7F0E73B2" w:rsidR="00A2759F" w:rsidRDefault="00F302F1" w:rsidP="00F302F1">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 xml:space="preserve">Summarize how the above observations validate Lenz’s law. </w:t>
      </w:r>
    </w:p>
    <w:p w14:paraId="6879604F" w14:textId="05C703A9" w:rsidR="005B7A9D" w:rsidRDefault="005B7A9D" w:rsidP="005B7A9D">
      <w:pPr>
        <w:rPr>
          <w:rFonts w:ascii="Times New Roman" w:eastAsia="Times New Roman" w:hAnsi="Times New Roman" w:cs="Times New Roman"/>
        </w:rPr>
      </w:pPr>
    </w:p>
    <w:p w14:paraId="4D9D653D" w14:textId="28D19210" w:rsidR="005B7A9D" w:rsidRPr="00BC78FA" w:rsidRDefault="005B7A9D" w:rsidP="005B7A9D">
      <w:r>
        <w:rPr>
          <w:rFonts w:ascii="Times New Roman" w:eastAsia="Times New Roman" w:hAnsi="Times New Roman" w:cs="Times New Roman"/>
        </w:rPr>
        <w:lastRenderedPageBreak/>
        <w:t>C. Electromagnet</w:t>
      </w:r>
    </w:p>
    <w:p w14:paraId="2A41B6A5" w14:textId="77777777" w:rsidR="005B7A9D" w:rsidRDefault="005B7A9D" w:rsidP="005B7A9D">
      <w:pPr>
        <w:rPr>
          <w:rFonts w:ascii="Times New Roman" w:eastAsia="Times New Roman" w:hAnsi="Times New Roman" w:cs="Times New Roman"/>
        </w:rPr>
      </w:pPr>
      <w:r w:rsidRPr="00164B88">
        <w:rPr>
          <w:rFonts w:ascii="Times New Roman" w:eastAsia="Times New Roman" w:hAnsi="Times New Roman" w:cs="Times New Roman"/>
        </w:rPr>
        <w:t xml:space="preserve"> </w:t>
      </w:r>
    </w:p>
    <w:p w14:paraId="3608977B" w14:textId="77777777" w:rsidR="005B7A9D" w:rsidRDefault="005B7A9D" w:rsidP="005B7A9D">
      <w:pPr>
        <w:rPr>
          <w:rFonts w:ascii="Times New Roman" w:eastAsia="Times New Roman" w:hAnsi="Times New Roman" w:cs="Times New Roman"/>
        </w:rPr>
      </w:pPr>
      <w:r>
        <w:rPr>
          <w:rFonts w:ascii="Times New Roman" w:eastAsia="Times New Roman" w:hAnsi="Times New Roman" w:cs="Times New Roman"/>
        </w:rPr>
        <w:t>Procedure:</w:t>
      </w:r>
      <w:r>
        <w:rPr>
          <w:rFonts w:ascii="Times New Roman" w:eastAsia="Times New Roman" w:hAnsi="Times New Roman" w:cs="Times New Roman"/>
        </w:rPr>
        <w:br/>
      </w:r>
    </w:p>
    <w:p w14:paraId="02A824BA" w14:textId="7DE90E34" w:rsidR="005B7A9D" w:rsidRDefault="005B7A9D" w:rsidP="005B7A9D">
      <w:pPr>
        <w:pStyle w:val="ListParagraph"/>
        <w:numPr>
          <w:ilvl w:val="0"/>
          <w:numId w:val="4"/>
        </w:numPr>
        <w:rPr>
          <w:rFonts w:ascii="Times New Roman" w:eastAsia="Times New Roman" w:hAnsi="Times New Roman" w:cs="Times New Roman"/>
        </w:rPr>
      </w:pPr>
      <w:r w:rsidRPr="00BC78FA">
        <w:rPr>
          <w:rFonts w:ascii="Times New Roman" w:eastAsia="Times New Roman" w:hAnsi="Times New Roman" w:cs="Times New Roman"/>
        </w:rPr>
        <w:t xml:space="preserve">Click on the </w:t>
      </w:r>
      <w:r>
        <w:rPr>
          <w:rFonts w:ascii="Times New Roman" w:eastAsia="Times New Roman" w:hAnsi="Times New Roman" w:cs="Times New Roman"/>
        </w:rPr>
        <w:t xml:space="preserve">third </w:t>
      </w:r>
      <w:r w:rsidRPr="00BC78FA">
        <w:rPr>
          <w:rFonts w:ascii="Times New Roman" w:eastAsia="Times New Roman" w:hAnsi="Times New Roman" w:cs="Times New Roman"/>
        </w:rPr>
        <w:t xml:space="preserve">tab, </w:t>
      </w:r>
      <w:r>
        <w:rPr>
          <w:rFonts w:ascii="Times New Roman" w:eastAsia="Times New Roman" w:hAnsi="Times New Roman" w:cs="Times New Roman"/>
        </w:rPr>
        <w:t xml:space="preserve">Electromagnet, </w:t>
      </w:r>
      <w:r w:rsidRPr="00BC78FA">
        <w:rPr>
          <w:rFonts w:ascii="Times New Roman" w:eastAsia="Times New Roman" w:hAnsi="Times New Roman" w:cs="Times New Roman"/>
        </w:rPr>
        <w:t xml:space="preserve">of the </w:t>
      </w:r>
      <w:hyperlink r:id="rId12" w:history="1">
        <w:r w:rsidRPr="00BC78FA">
          <w:rPr>
            <w:rStyle w:val="Hyperlink"/>
            <w:rFonts w:ascii="Times New Roman" w:eastAsia="Times New Roman" w:hAnsi="Times New Roman" w:cs="Times New Roman"/>
          </w:rPr>
          <w:t>simulation</w:t>
        </w:r>
      </w:hyperlink>
      <w:r w:rsidRPr="00BC78FA">
        <w:rPr>
          <w:rFonts w:ascii="Times New Roman" w:eastAsia="Times New Roman" w:hAnsi="Times New Roman" w:cs="Times New Roman"/>
        </w:rPr>
        <w:t xml:space="preserve">. </w:t>
      </w:r>
    </w:p>
    <w:p w14:paraId="3EE40B97" w14:textId="45A4886A" w:rsidR="005B7A9D" w:rsidRDefault="00E2788D" w:rsidP="005B7A9D">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 xml:space="preserve">Here </w:t>
      </w:r>
      <w:r w:rsidR="005B7A9D" w:rsidRPr="00E2788D">
        <w:rPr>
          <w:rFonts w:ascii="Times New Roman" w:eastAsia="Times New Roman" w:hAnsi="Times New Roman" w:cs="Times New Roman"/>
        </w:rPr>
        <w:t>you have a coil</w:t>
      </w:r>
      <w:r>
        <w:rPr>
          <w:rFonts w:ascii="Times New Roman" w:eastAsia="Times New Roman" w:hAnsi="Times New Roman" w:cs="Times New Roman"/>
        </w:rPr>
        <w:t xml:space="preserve"> of wire (4 turns) connected to a battery set to 10-V. Electrons and hence current is flowing through the coil, which produces a magnetic field. </w:t>
      </w:r>
      <w:r w:rsidR="00E37EA3">
        <w:rPr>
          <w:rFonts w:ascii="Times New Roman" w:eastAsia="Times New Roman" w:hAnsi="Times New Roman" w:cs="Times New Roman"/>
        </w:rPr>
        <w:t xml:space="preserve">Complete the </w:t>
      </w:r>
      <w:r w:rsidR="00AF7F1E">
        <w:rPr>
          <w:rFonts w:ascii="Times New Roman" w:eastAsia="Times New Roman" w:hAnsi="Times New Roman" w:cs="Times New Roman"/>
        </w:rPr>
        <w:t xml:space="preserve">first </w:t>
      </w:r>
      <w:r w:rsidR="00E37EA3">
        <w:rPr>
          <w:rFonts w:ascii="Times New Roman" w:eastAsia="Times New Roman" w:hAnsi="Times New Roman" w:cs="Times New Roman"/>
        </w:rPr>
        <w:t>row in the data table below.</w:t>
      </w:r>
    </w:p>
    <w:p w14:paraId="5CEB6CB5" w14:textId="07F0A9FE" w:rsidR="00E2788D" w:rsidRDefault="00AF7F1E" w:rsidP="005B7A9D">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Reverse the direction of current flow by c</w:t>
      </w:r>
      <w:r w:rsidR="00E37EA3">
        <w:rPr>
          <w:rFonts w:ascii="Times New Roman" w:eastAsia="Times New Roman" w:hAnsi="Times New Roman" w:cs="Times New Roman"/>
        </w:rPr>
        <w:t>hang</w:t>
      </w:r>
      <w:r>
        <w:rPr>
          <w:rFonts w:ascii="Times New Roman" w:eastAsia="Times New Roman" w:hAnsi="Times New Roman" w:cs="Times New Roman"/>
        </w:rPr>
        <w:t xml:space="preserve">ing </w:t>
      </w:r>
      <w:r w:rsidR="00E37EA3">
        <w:rPr>
          <w:rFonts w:ascii="Times New Roman" w:eastAsia="Times New Roman" w:hAnsi="Times New Roman" w:cs="Times New Roman"/>
        </w:rPr>
        <w:t xml:space="preserve">the </w:t>
      </w:r>
      <w:r>
        <w:rPr>
          <w:rFonts w:ascii="Times New Roman" w:eastAsia="Times New Roman" w:hAnsi="Times New Roman" w:cs="Times New Roman"/>
        </w:rPr>
        <w:t xml:space="preserve">orientation of the battery and </w:t>
      </w:r>
      <w:r w:rsidR="00E37EA3">
        <w:rPr>
          <w:rFonts w:ascii="Times New Roman" w:eastAsia="Times New Roman" w:hAnsi="Times New Roman" w:cs="Times New Roman"/>
        </w:rPr>
        <w:t xml:space="preserve">complete the </w:t>
      </w:r>
      <w:r>
        <w:rPr>
          <w:rFonts w:ascii="Times New Roman" w:eastAsia="Times New Roman" w:hAnsi="Times New Roman" w:cs="Times New Roman"/>
        </w:rPr>
        <w:t xml:space="preserve">second </w:t>
      </w:r>
      <w:r w:rsidR="00E37EA3">
        <w:rPr>
          <w:rFonts w:ascii="Times New Roman" w:eastAsia="Times New Roman" w:hAnsi="Times New Roman" w:cs="Times New Roman"/>
        </w:rPr>
        <w:t xml:space="preserve">row </w:t>
      </w:r>
      <w:r>
        <w:rPr>
          <w:rFonts w:ascii="Times New Roman" w:eastAsia="Times New Roman" w:hAnsi="Times New Roman" w:cs="Times New Roman"/>
        </w:rPr>
        <w:t xml:space="preserve">of the data table. </w:t>
      </w:r>
    </w:p>
    <w:tbl>
      <w:tblPr>
        <w:tblStyle w:val="TableGrid"/>
        <w:tblW w:w="8905" w:type="dxa"/>
        <w:tblInd w:w="720" w:type="dxa"/>
        <w:tblLook w:val="04A0" w:firstRow="1" w:lastRow="0" w:firstColumn="1" w:lastColumn="0" w:noHBand="0" w:noVBand="1"/>
      </w:tblPr>
      <w:tblGrid>
        <w:gridCol w:w="1976"/>
        <w:gridCol w:w="1647"/>
        <w:gridCol w:w="1682"/>
        <w:gridCol w:w="1980"/>
        <w:gridCol w:w="1620"/>
      </w:tblGrid>
      <w:tr w:rsidR="00356CBB" w14:paraId="53AB15E9" w14:textId="77777777" w:rsidTr="00356CBB">
        <w:tc>
          <w:tcPr>
            <w:tcW w:w="1976" w:type="dxa"/>
            <w:vMerge w:val="restart"/>
          </w:tcPr>
          <w:p w14:paraId="127B98A7" w14:textId="77777777" w:rsidR="00356CBB" w:rsidRDefault="00356CBB" w:rsidP="00356CBB">
            <w:pPr>
              <w:pStyle w:val="ListParagraph"/>
              <w:ind w:left="0"/>
              <w:rPr>
                <w:rFonts w:ascii="Times New Roman" w:eastAsia="Times New Roman" w:hAnsi="Times New Roman" w:cs="Times New Roman"/>
              </w:rPr>
            </w:pPr>
          </w:p>
          <w:p w14:paraId="3CF877DA" w14:textId="77777777" w:rsidR="00356CBB" w:rsidRDefault="00356CBB" w:rsidP="00356CBB">
            <w:pPr>
              <w:pStyle w:val="ListParagraph"/>
              <w:ind w:left="0"/>
              <w:rPr>
                <w:rFonts w:ascii="Times New Roman" w:eastAsia="Times New Roman" w:hAnsi="Times New Roman" w:cs="Times New Roman"/>
              </w:rPr>
            </w:pPr>
          </w:p>
          <w:p w14:paraId="5611D640" w14:textId="77777777" w:rsidR="00356CBB" w:rsidRDefault="00356CBB" w:rsidP="00356CBB">
            <w:pPr>
              <w:pStyle w:val="ListParagraph"/>
              <w:ind w:left="0"/>
              <w:rPr>
                <w:rFonts w:ascii="Times New Roman" w:eastAsia="Times New Roman" w:hAnsi="Times New Roman" w:cs="Times New Roman"/>
              </w:rPr>
            </w:pPr>
          </w:p>
          <w:p w14:paraId="2ED72438" w14:textId="77777777" w:rsidR="00356CBB" w:rsidRDefault="00356CBB" w:rsidP="00356CBB">
            <w:pPr>
              <w:pStyle w:val="ListParagraph"/>
              <w:ind w:left="0"/>
              <w:rPr>
                <w:rFonts w:ascii="Times New Roman" w:eastAsia="Times New Roman" w:hAnsi="Times New Roman" w:cs="Times New Roman"/>
              </w:rPr>
            </w:pPr>
          </w:p>
          <w:p w14:paraId="112E2A5F" w14:textId="77777777" w:rsidR="00356CBB" w:rsidRDefault="00356CBB" w:rsidP="00356CBB">
            <w:pPr>
              <w:pStyle w:val="ListParagraph"/>
              <w:ind w:left="0"/>
              <w:rPr>
                <w:rFonts w:ascii="Times New Roman" w:eastAsia="Times New Roman" w:hAnsi="Times New Roman" w:cs="Times New Roman"/>
              </w:rPr>
            </w:pPr>
          </w:p>
          <w:p w14:paraId="2C32DB3F" w14:textId="0E955017" w:rsidR="00356CBB" w:rsidRDefault="00356CBB" w:rsidP="00356CBB">
            <w:pPr>
              <w:pStyle w:val="ListParagraph"/>
              <w:ind w:left="0"/>
              <w:rPr>
                <w:rFonts w:ascii="Times New Roman" w:eastAsia="Times New Roman" w:hAnsi="Times New Roman" w:cs="Times New Roman"/>
              </w:rPr>
            </w:pPr>
            <w:r>
              <w:rPr>
                <w:rFonts w:ascii="Times New Roman" w:eastAsia="Times New Roman" w:hAnsi="Times New Roman" w:cs="Times New Roman"/>
              </w:rPr>
              <w:t>Battery orientation</w:t>
            </w:r>
          </w:p>
        </w:tc>
        <w:tc>
          <w:tcPr>
            <w:tcW w:w="6929" w:type="dxa"/>
            <w:gridSpan w:val="4"/>
          </w:tcPr>
          <w:p w14:paraId="3285D78D" w14:textId="07E075E4" w:rsidR="00356CBB" w:rsidRDefault="00356CBB" w:rsidP="00356CBB">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In the Coil</w:t>
            </w:r>
          </w:p>
        </w:tc>
      </w:tr>
      <w:tr w:rsidR="00356CBB" w14:paraId="199BAF81" w14:textId="77777777" w:rsidTr="00356CBB">
        <w:tc>
          <w:tcPr>
            <w:tcW w:w="1976" w:type="dxa"/>
            <w:vMerge/>
          </w:tcPr>
          <w:p w14:paraId="657475BE" w14:textId="77777777" w:rsidR="00356CBB" w:rsidRDefault="00356CBB" w:rsidP="00356CBB">
            <w:pPr>
              <w:pStyle w:val="ListParagraph"/>
              <w:ind w:left="0"/>
              <w:rPr>
                <w:rFonts w:ascii="Times New Roman" w:eastAsia="Times New Roman" w:hAnsi="Times New Roman" w:cs="Times New Roman"/>
              </w:rPr>
            </w:pPr>
          </w:p>
        </w:tc>
        <w:tc>
          <w:tcPr>
            <w:tcW w:w="1647" w:type="dxa"/>
          </w:tcPr>
          <w:p w14:paraId="3FD5DBA8" w14:textId="0391E868" w:rsidR="00356CBB" w:rsidRDefault="00356CBB" w:rsidP="00356CBB">
            <w:pPr>
              <w:pStyle w:val="ListParagraph"/>
              <w:ind w:left="0"/>
              <w:rPr>
                <w:rFonts w:ascii="Times New Roman" w:eastAsia="Times New Roman" w:hAnsi="Times New Roman" w:cs="Times New Roman"/>
              </w:rPr>
            </w:pPr>
            <w:r>
              <w:rPr>
                <w:rFonts w:ascii="Times New Roman" w:eastAsia="Times New Roman" w:hAnsi="Times New Roman" w:cs="Times New Roman"/>
              </w:rPr>
              <w:t xml:space="preserve">Direction of electron flow in the front of the coil </w:t>
            </w:r>
            <w:r>
              <w:rPr>
                <w:rFonts w:ascii="Times New Roman" w:eastAsia="Times New Roman" w:hAnsi="Times New Roman" w:cs="Times New Roman"/>
              </w:rPr>
              <w:br/>
              <w:t>(up or down)</w:t>
            </w:r>
          </w:p>
        </w:tc>
        <w:tc>
          <w:tcPr>
            <w:tcW w:w="1682" w:type="dxa"/>
          </w:tcPr>
          <w:p w14:paraId="0A588983" w14:textId="635DD421" w:rsidR="00356CBB" w:rsidRDefault="00356CBB" w:rsidP="00356CBB">
            <w:pPr>
              <w:pStyle w:val="ListParagraph"/>
              <w:ind w:left="0"/>
              <w:rPr>
                <w:rFonts w:ascii="Times New Roman" w:eastAsia="Times New Roman" w:hAnsi="Times New Roman" w:cs="Times New Roman"/>
              </w:rPr>
            </w:pPr>
            <w:r>
              <w:rPr>
                <w:rFonts w:ascii="Times New Roman" w:eastAsia="Times New Roman" w:hAnsi="Times New Roman" w:cs="Times New Roman"/>
              </w:rPr>
              <w:t>Direction of current flow</w:t>
            </w:r>
            <w:r>
              <w:rPr>
                <w:rFonts w:ascii="Times New Roman" w:eastAsia="Times New Roman" w:hAnsi="Times New Roman" w:cs="Times New Roman"/>
                <w:vertAlign w:val="superscript"/>
              </w:rPr>
              <w:t>*</w:t>
            </w:r>
            <w:r>
              <w:rPr>
                <w:rFonts w:ascii="Times New Roman" w:eastAsia="Times New Roman" w:hAnsi="Times New Roman" w:cs="Times New Roman"/>
              </w:rPr>
              <w:t xml:space="preserve"> in the front of the coil </w:t>
            </w:r>
            <w:r>
              <w:rPr>
                <w:rFonts w:ascii="Times New Roman" w:eastAsia="Times New Roman" w:hAnsi="Times New Roman" w:cs="Times New Roman"/>
              </w:rPr>
              <w:br/>
              <w:t>(up or down)</w:t>
            </w:r>
          </w:p>
        </w:tc>
        <w:tc>
          <w:tcPr>
            <w:tcW w:w="1980" w:type="dxa"/>
          </w:tcPr>
          <w:p w14:paraId="01A01307" w14:textId="13740621" w:rsidR="00356CBB" w:rsidRDefault="00356CBB" w:rsidP="00356CBB">
            <w:pPr>
              <w:pStyle w:val="ListParagraph"/>
              <w:ind w:left="0"/>
              <w:rPr>
                <w:rFonts w:ascii="Times New Roman" w:eastAsia="Times New Roman" w:hAnsi="Times New Roman" w:cs="Times New Roman"/>
              </w:rPr>
            </w:pPr>
            <w:r>
              <w:rPr>
                <w:rFonts w:ascii="Times New Roman" w:eastAsia="Times New Roman" w:hAnsi="Times New Roman" w:cs="Times New Roman"/>
              </w:rPr>
              <w:t xml:space="preserve">Direction of the magnetic field along the axis of the coil (to the left or right) </w:t>
            </w:r>
            <w:r>
              <w:rPr>
                <w:rFonts w:ascii="Times New Roman" w:eastAsia="Times New Roman" w:hAnsi="Times New Roman" w:cs="Times New Roman"/>
              </w:rPr>
              <w:br/>
            </w:r>
            <w:r w:rsidRPr="00E37EA3">
              <w:rPr>
                <w:rFonts w:ascii="Times New Roman" w:eastAsia="Times New Roman" w:hAnsi="Times New Roman" w:cs="Times New Roman"/>
                <w:sz w:val="20"/>
                <w:szCs w:val="20"/>
              </w:rPr>
              <w:t>[use the right-hand-rule #2</w:t>
            </w:r>
            <w:r w:rsidRPr="00E37EA3">
              <w:rPr>
                <w:rFonts w:ascii="Times New Roman" w:eastAsia="Times New Roman" w:hAnsi="Times New Roman" w:cs="Times New Roman"/>
                <w:sz w:val="20"/>
                <w:szCs w:val="20"/>
                <w:vertAlign w:val="superscript"/>
              </w:rPr>
              <w:t>**</w:t>
            </w:r>
            <w:r w:rsidRPr="00E37EA3">
              <w:rPr>
                <w:rFonts w:ascii="Times New Roman" w:eastAsia="Times New Roman" w:hAnsi="Times New Roman" w:cs="Times New Roman"/>
                <w:sz w:val="20"/>
                <w:szCs w:val="20"/>
              </w:rPr>
              <w:t>]</w:t>
            </w:r>
          </w:p>
        </w:tc>
        <w:tc>
          <w:tcPr>
            <w:tcW w:w="1620" w:type="dxa"/>
          </w:tcPr>
          <w:p w14:paraId="75069C00" w14:textId="1016DD38" w:rsidR="00356CBB" w:rsidRDefault="00356CBB" w:rsidP="00356CBB">
            <w:pPr>
              <w:pStyle w:val="ListParagraph"/>
              <w:ind w:left="0"/>
              <w:rPr>
                <w:rFonts w:ascii="Times New Roman" w:eastAsia="Times New Roman" w:hAnsi="Times New Roman" w:cs="Times New Roman"/>
              </w:rPr>
            </w:pPr>
            <w:r>
              <w:rPr>
                <w:rFonts w:ascii="Times New Roman" w:eastAsia="Times New Roman" w:hAnsi="Times New Roman" w:cs="Times New Roman"/>
              </w:rPr>
              <w:t>Is it consistent with the compass orientation?</w:t>
            </w:r>
          </w:p>
        </w:tc>
      </w:tr>
      <w:tr w:rsidR="00356CBB" w14:paraId="0C70A29F" w14:textId="77777777" w:rsidTr="00356CBB">
        <w:tc>
          <w:tcPr>
            <w:tcW w:w="1976" w:type="dxa"/>
          </w:tcPr>
          <w:p w14:paraId="04A89E7D" w14:textId="0955826B" w:rsidR="00356CBB" w:rsidRDefault="00356CBB" w:rsidP="00356CBB">
            <w:pPr>
              <w:pStyle w:val="ListParagraph"/>
              <w:ind w:left="0"/>
              <w:rPr>
                <w:rFonts w:ascii="Times New Roman" w:eastAsia="Times New Roman" w:hAnsi="Times New Roman" w:cs="Times New Roman"/>
              </w:rPr>
            </w:pPr>
            <w:r w:rsidRPr="00AF7F1E">
              <w:rPr>
                <w:rFonts w:ascii="Times New Roman" w:eastAsia="Times New Roman" w:hAnsi="Times New Roman" w:cs="Times New Roman"/>
                <w:noProof/>
              </w:rPr>
              <w:drawing>
                <wp:inline distT="0" distB="0" distL="0" distR="0" wp14:anchorId="3078F9A5" wp14:editId="2C0E0051">
                  <wp:extent cx="1114235" cy="127260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7823" cy="1288123"/>
                          </a:xfrm>
                          <a:prstGeom prst="rect">
                            <a:avLst/>
                          </a:prstGeom>
                        </pic:spPr>
                      </pic:pic>
                    </a:graphicData>
                  </a:graphic>
                </wp:inline>
              </w:drawing>
            </w:r>
          </w:p>
        </w:tc>
        <w:tc>
          <w:tcPr>
            <w:tcW w:w="1647" w:type="dxa"/>
          </w:tcPr>
          <w:p w14:paraId="53D4E4D8" w14:textId="77777777" w:rsidR="00356CBB" w:rsidRDefault="00356CBB" w:rsidP="00356CBB">
            <w:pPr>
              <w:pStyle w:val="ListParagraph"/>
              <w:ind w:left="0"/>
              <w:rPr>
                <w:rFonts w:ascii="Times New Roman" w:eastAsia="Times New Roman" w:hAnsi="Times New Roman" w:cs="Times New Roman"/>
              </w:rPr>
            </w:pPr>
          </w:p>
        </w:tc>
        <w:tc>
          <w:tcPr>
            <w:tcW w:w="1682" w:type="dxa"/>
          </w:tcPr>
          <w:p w14:paraId="295C1E98" w14:textId="77777777" w:rsidR="00356CBB" w:rsidRDefault="00356CBB" w:rsidP="00356CBB">
            <w:pPr>
              <w:pStyle w:val="ListParagraph"/>
              <w:ind w:left="0"/>
              <w:rPr>
                <w:rFonts w:ascii="Times New Roman" w:eastAsia="Times New Roman" w:hAnsi="Times New Roman" w:cs="Times New Roman"/>
              </w:rPr>
            </w:pPr>
          </w:p>
        </w:tc>
        <w:tc>
          <w:tcPr>
            <w:tcW w:w="1980" w:type="dxa"/>
          </w:tcPr>
          <w:p w14:paraId="4E0E64D1" w14:textId="77777777" w:rsidR="00356CBB" w:rsidRDefault="00356CBB" w:rsidP="00356CBB">
            <w:pPr>
              <w:pStyle w:val="ListParagraph"/>
              <w:ind w:left="0"/>
              <w:rPr>
                <w:rFonts w:ascii="Times New Roman" w:eastAsia="Times New Roman" w:hAnsi="Times New Roman" w:cs="Times New Roman"/>
              </w:rPr>
            </w:pPr>
          </w:p>
        </w:tc>
        <w:tc>
          <w:tcPr>
            <w:tcW w:w="1620" w:type="dxa"/>
          </w:tcPr>
          <w:p w14:paraId="193E773A" w14:textId="77777777" w:rsidR="00356CBB" w:rsidRDefault="00356CBB" w:rsidP="00356CBB">
            <w:pPr>
              <w:pStyle w:val="ListParagraph"/>
              <w:ind w:left="0"/>
              <w:rPr>
                <w:rFonts w:ascii="Times New Roman" w:eastAsia="Times New Roman" w:hAnsi="Times New Roman" w:cs="Times New Roman"/>
              </w:rPr>
            </w:pPr>
          </w:p>
        </w:tc>
      </w:tr>
      <w:tr w:rsidR="00356CBB" w14:paraId="0E832354" w14:textId="77777777" w:rsidTr="00356CBB">
        <w:tc>
          <w:tcPr>
            <w:tcW w:w="1976" w:type="dxa"/>
          </w:tcPr>
          <w:p w14:paraId="581B6A3A" w14:textId="7C139252" w:rsidR="00356CBB" w:rsidRDefault="00356CBB" w:rsidP="00356CBB">
            <w:pPr>
              <w:pStyle w:val="ListParagraph"/>
              <w:ind w:left="0"/>
              <w:rPr>
                <w:rFonts w:ascii="Times New Roman" w:eastAsia="Times New Roman" w:hAnsi="Times New Roman" w:cs="Times New Roman"/>
              </w:rPr>
            </w:pPr>
            <w:r w:rsidRPr="00AF7F1E">
              <w:rPr>
                <w:rFonts w:ascii="Times New Roman" w:eastAsia="Times New Roman" w:hAnsi="Times New Roman" w:cs="Times New Roman"/>
                <w:noProof/>
              </w:rPr>
              <w:drawing>
                <wp:inline distT="0" distB="0" distL="0" distR="0" wp14:anchorId="15E14981" wp14:editId="7ECD9B1F">
                  <wp:extent cx="1113790" cy="109475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30684" cy="1111356"/>
                          </a:xfrm>
                          <a:prstGeom prst="rect">
                            <a:avLst/>
                          </a:prstGeom>
                        </pic:spPr>
                      </pic:pic>
                    </a:graphicData>
                  </a:graphic>
                </wp:inline>
              </w:drawing>
            </w:r>
          </w:p>
        </w:tc>
        <w:tc>
          <w:tcPr>
            <w:tcW w:w="1647" w:type="dxa"/>
          </w:tcPr>
          <w:p w14:paraId="2EC72350" w14:textId="77777777" w:rsidR="00356CBB" w:rsidRDefault="00356CBB" w:rsidP="00356CBB">
            <w:pPr>
              <w:pStyle w:val="ListParagraph"/>
              <w:ind w:left="0"/>
              <w:rPr>
                <w:rFonts w:ascii="Times New Roman" w:eastAsia="Times New Roman" w:hAnsi="Times New Roman" w:cs="Times New Roman"/>
              </w:rPr>
            </w:pPr>
          </w:p>
        </w:tc>
        <w:tc>
          <w:tcPr>
            <w:tcW w:w="1682" w:type="dxa"/>
          </w:tcPr>
          <w:p w14:paraId="28A291A6" w14:textId="77777777" w:rsidR="00356CBB" w:rsidRDefault="00356CBB" w:rsidP="00356CBB">
            <w:pPr>
              <w:pStyle w:val="ListParagraph"/>
              <w:ind w:left="0"/>
              <w:rPr>
                <w:rFonts w:ascii="Times New Roman" w:eastAsia="Times New Roman" w:hAnsi="Times New Roman" w:cs="Times New Roman"/>
              </w:rPr>
            </w:pPr>
          </w:p>
        </w:tc>
        <w:tc>
          <w:tcPr>
            <w:tcW w:w="1980" w:type="dxa"/>
          </w:tcPr>
          <w:p w14:paraId="7FBA621F" w14:textId="77777777" w:rsidR="00356CBB" w:rsidRDefault="00356CBB" w:rsidP="00356CBB">
            <w:pPr>
              <w:pStyle w:val="ListParagraph"/>
              <w:ind w:left="0"/>
              <w:rPr>
                <w:rFonts w:ascii="Times New Roman" w:eastAsia="Times New Roman" w:hAnsi="Times New Roman" w:cs="Times New Roman"/>
              </w:rPr>
            </w:pPr>
          </w:p>
        </w:tc>
        <w:tc>
          <w:tcPr>
            <w:tcW w:w="1620" w:type="dxa"/>
          </w:tcPr>
          <w:p w14:paraId="2C5330C8" w14:textId="77777777" w:rsidR="00356CBB" w:rsidRDefault="00356CBB" w:rsidP="00356CBB">
            <w:pPr>
              <w:pStyle w:val="ListParagraph"/>
              <w:ind w:left="0"/>
              <w:rPr>
                <w:rFonts w:ascii="Times New Roman" w:eastAsia="Times New Roman" w:hAnsi="Times New Roman" w:cs="Times New Roman"/>
              </w:rPr>
            </w:pPr>
          </w:p>
        </w:tc>
      </w:tr>
    </w:tbl>
    <w:p w14:paraId="36B63484" w14:textId="77777777" w:rsidR="00356CBB" w:rsidRDefault="00356CBB" w:rsidP="00356CBB">
      <w:pPr>
        <w:pStyle w:val="ListParagraph"/>
        <w:rPr>
          <w:rFonts w:ascii="Times New Roman" w:eastAsia="Times New Roman" w:hAnsi="Times New Roman" w:cs="Times New Roman"/>
        </w:rPr>
      </w:pPr>
    </w:p>
    <w:p w14:paraId="33345CB8" w14:textId="77777777" w:rsidR="00E37EA3" w:rsidRPr="00A65044" w:rsidRDefault="00E37EA3" w:rsidP="00E37EA3">
      <w:pPr>
        <w:pStyle w:val="ListParagraph"/>
        <w:rPr>
          <w:rFonts w:ascii="Times New Roman" w:eastAsia="Times New Roman" w:hAnsi="Times New Roman" w:cs="Times New Roman"/>
          <w:bCs/>
          <w:iCs/>
        </w:rPr>
      </w:pPr>
      <w:r w:rsidRPr="00A65044">
        <w:rPr>
          <w:rFonts w:ascii="Times New Roman" w:eastAsia="Times New Roman" w:hAnsi="Times New Roman" w:cs="Times New Roman"/>
          <w:bCs/>
          <w:iCs/>
          <w:vertAlign w:val="superscript"/>
        </w:rPr>
        <w:t xml:space="preserve">* </w:t>
      </w:r>
      <w:r w:rsidRPr="00A65044">
        <w:rPr>
          <w:rFonts w:ascii="Times New Roman" w:eastAsia="Times New Roman" w:hAnsi="Times New Roman" w:cs="Times New Roman"/>
          <w:bCs/>
          <w:iCs/>
        </w:rPr>
        <w:t>Direction of current flow is in the opposite direction of electron flow.</w:t>
      </w:r>
    </w:p>
    <w:p w14:paraId="7A0EADDC" w14:textId="071D3590" w:rsidR="00E2788D" w:rsidRPr="00E37EA3" w:rsidRDefault="00E37EA3" w:rsidP="00E37EA3">
      <w:pPr>
        <w:pStyle w:val="ListParagraph"/>
        <w:rPr>
          <w:rFonts w:ascii="Times New Roman" w:hAnsi="Times New Roman" w:cs="Times New Roman"/>
        </w:rPr>
      </w:pPr>
      <w:r w:rsidRPr="00A65044">
        <w:rPr>
          <w:rFonts w:ascii="Times New Roman" w:eastAsia="Times New Roman" w:hAnsi="Times New Roman" w:cs="Times New Roman"/>
          <w:bCs/>
          <w:iCs/>
          <w:vertAlign w:val="superscript"/>
        </w:rPr>
        <w:t>**</w:t>
      </w:r>
      <w:r w:rsidRPr="00A65044">
        <w:rPr>
          <w:rFonts w:ascii="Times New Roman" w:eastAsia="Times New Roman" w:hAnsi="Times New Roman" w:cs="Times New Roman"/>
          <w:b/>
          <w:bCs/>
          <w:i/>
          <w:iCs/>
        </w:rPr>
        <w:t>Right-Hand Rule No. 2.</w:t>
      </w:r>
      <w:r w:rsidRPr="00A65044">
        <w:rPr>
          <w:rFonts w:ascii="Times New Roman" w:eastAsia="Times New Roman" w:hAnsi="Times New Roman" w:cs="Times New Roman"/>
        </w:rPr>
        <w:t xml:space="preserve"> Curl the fingers of the right hand into the shape of a half-circle. Point the thumb in the direction of the conventional current </w:t>
      </w:r>
      <w:r w:rsidRPr="00A65044">
        <w:rPr>
          <w:rFonts w:ascii="Times New Roman" w:eastAsia="Times New Roman" w:hAnsi="Times New Roman" w:cs="Times New Roman"/>
          <w:i/>
          <w:iCs/>
        </w:rPr>
        <w:t>I</w:t>
      </w:r>
      <w:r w:rsidRPr="00A65044">
        <w:rPr>
          <w:rFonts w:ascii="Times New Roman" w:eastAsia="Times New Roman" w:hAnsi="Times New Roman" w:cs="Times New Roman"/>
        </w:rPr>
        <w:t xml:space="preserve">, and the tips of the fingers will point in the direction of the magnetic field </w:t>
      </w:r>
      <w:r w:rsidRPr="00A65044">
        <w:rPr>
          <w:rFonts w:ascii="Times New Roman" w:eastAsia="Times New Roman" w:hAnsi="Times New Roman" w:cs="Times New Roman"/>
          <w:b/>
          <w:bCs/>
        </w:rPr>
        <w:t>B</w:t>
      </w:r>
      <w:r w:rsidRPr="00A65044">
        <w:rPr>
          <w:rFonts w:ascii="Times New Roman" w:eastAsia="Times New Roman" w:hAnsi="Times New Roman" w:cs="Times New Roman"/>
        </w:rPr>
        <w:t>.</w:t>
      </w:r>
    </w:p>
    <w:p w14:paraId="18140D21" w14:textId="77777777" w:rsidR="00E2788D" w:rsidRPr="00E2788D" w:rsidRDefault="00E2788D" w:rsidP="00E2788D">
      <w:pPr>
        <w:pStyle w:val="ListParagraph"/>
        <w:rPr>
          <w:rFonts w:ascii="Times New Roman" w:eastAsia="Times New Roman" w:hAnsi="Times New Roman" w:cs="Times New Roman"/>
        </w:rPr>
      </w:pPr>
    </w:p>
    <w:p w14:paraId="185AC818" w14:textId="6DBB02A7" w:rsidR="00E37EA3" w:rsidRDefault="00E37EA3" w:rsidP="005B7A9D">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Click “Show Field Meter”, and measure the magnetic field at the center of the coils. Repeat the measurements for loops 3,2,1 and record your results in the data table below.</w:t>
      </w:r>
    </w:p>
    <w:tbl>
      <w:tblPr>
        <w:tblStyle w:val="TableGrid"/>
        <w:tblW w:w="0" w:type="auto"/>
        <w:tblInd w:w="720" w:type="dxa"/>
        <w:tblLook w:val="04A0" w:firstRow="1" w:lastRow="0" w:firstColumn="1" w:lastColumn="0" w:noHBand="0" w:noVBand="1"/>
      </w:tblPr>
      <w:tblGrid>
        <w:gridCol w:w="2425"/>
        <w:gridCol w:w="2610"/>
      </w:tblGrid>
      <w:tr w:rsidR="00E37EA3" w14:paraId="7B289E01" w14:textId="77777777" w:rsidTr="00E37EA3">
        <w:tc>
          <w:tcPr>
            <w:tcW w:w="2425" w:type="dxa"/>
          </w:tcPr>
          <w:p w14:paraId="50BD364F" w14:textId="0401430E" w:rsidR="00E37EA3" w:rsidRDefault="00E37EA3" w:rsidP="00E37EA3">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Loops</w:t>
            </w:r>
          </w:p>
        </w:tc>
        <w:tc>
          <w:tcPr>
            <w:tcW w:w="2610" w:type="dxa"/>
          </w:tcPr>
          <w:p w14:paraId="05D94494" w14:textId="0FA6D579" w:rsidR="00E37EA3" w:rsidRDefault="00E37EA3" w:rsidP="00E37EA3">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Magnetic field (G)</w:t>
            </w:r>
          </w:p>
        </w:tc>
      </w:tr>
      <w:tr w:rsidR="00E37EA3" w14:paraId="5E8E1D67" w14:textId="77777777" w:rsidTr="00E37EA3">
        <w:tc>
          <w:tcPr>
            <w:tcW w:w="2425" w:type="dxa"/>
          </w:tcPr>
          <w:p w14:paraId="60428E10" w14:textId="0E5849EB" w:rsidR="00E37EA3" w:rsidRDefault="00E37EA3" w:rsidP="00E37EA3">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4</w:t>
            </w:r>
          </w:p>
        </w:tc>
        <w:tc>
          <w:tcPr>
            <w:tcW w:w="2610" w:type="dxa"/>
          </w:tcPr>
          <w:p w14:paraId="7450E5D5" w14:textId="77777777" w:rsidR="00E37EA3" w:rsidRDefault="00E37EA3" w:rsidP="00E37EA3">
            <w:pPr>
              <w:pStyle w:val="ListParagraph"/>
              <w:ind w:left="0"/>
              <w:jc w:val="center"/>
              <w:rPr>
                <w:rFonts w:ascii="Times New Roman" w:eastAsia="Times New Roman" w:hAnsi="Times New Roman" w:cs="Times New Roman"/>
              </w:rPr>
            </w:pPr>
          </w:p>
        </w:tc>
      </w:tr>
      <w:tr w:rsidR="00E37EA3" w14:paraId="40EB7886" w14:textId="77777777" w:rsidTr="00E37EA3">
        <w:tc>
          <w:tcPr>
            <w:tcW w:w="2425" w:type="dxa"/>
          </w:tcPr>
          <w:p w14:paraId="0D0AF088" w14:textId="6C18705E" w:rsidR="00E37EA3" w:rsidRDefault="00E37EA3" w:rsidP="00E37EA3">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3</w:t>
            </w:r>
          </w:p>
        </w:tc>
        <w:tc>
          <w:tcPr>
            <w:tcW w:w="2610" w:type="dxa"/>
          </w:tcPr>
          <w:p w14:paraId="77BA4B66" w14:textId="77777777" w:rsidR="00E37EA3" w:rsidRDefault="00E37EA3" w:rsidP="00E37EA3">
            <w:pPr>
              <w:pStyle w:val="ListParagraph"/>
              <w:ind w:left="0"/>
              <w:jc w:val="center"/>
              <w:rPr>
                <w:rFonts w:ascii="Times New Roman" w:eastAsia="Times New Roman" w:hAnsi="Times New Roman" w:cs="Times New Roman"/>
              </w:rPr>
            </w:pPr>
          </w:p>
        </w:tc>
      </w:tr>
      <w:tr w:rsidR="00E37EA3" w14:paraId="3D4D1433" w14:textId="77777777" w:rsidTr="00E37EA3">
        <w:tc>
          <w:tcPr>
            <w:tcW w:w="2425" w:type="dxa"/>
          </w:tcPr>
          <w:p w14:paraId="247B78E2" w14:textId="009BC89A" w:rsidR="00E37EA3" w:rsidRDefault="00E37EA3" w:rsidP="00E37EA3">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2</w:t>
            </w:r>
          </w:p>
        </w:tc>
        <w:tc>
          <w:tcPr>
            <w:tcW w:w="2610" w:type="dxa"/>
          </w:tcPr>
          <w:p w14:paraId="2FD94587" w14:textId="77777777" w:rsidR="00E37EA3" w:rsidRDefault="00E37EA3" w:rsidP="00E37EA3">
            <w:pPr>
              <w:pStyle w:val="ListParagraph"/>
              <w:ind w:left="0"/>
              <w:jc w:val="center"/>
              <w:rPr>
                <w:rFonts w:ascii="Times New Roman" w:eastAsia="Times New Roman" w:hAnsi="Times New Roman" w:cs="Times New Roman"/>
              </w:rPr>
            </w:pPr>
          </w:p>
        </w:tc>
      </w:tr>
      <w:tr w:rsidR="00E37EA3" w14:paraId="1533992A" w14:textId="77777777" w:rsidTr="00E37EA3">
        <w:tc>
          <w:tcPr>
            <w:tcW w:w="2425" w:type="dxa"/>
          </w:tcPr>
          <w:p w14:paraId="510CBF4B" w14:textId="736B788F" w:rsidR="00E37EA3" w:rsidRDefault="00E37EA3" w:rsidP="00E37EA3">
            <w:pPr>
              <w:pStyle w:val="ListParagraph"/>
              <w:ind w:left="0"/>
              <w:jc w:val="center"/>
              <w:rPr>
                <w:rFonts w:ascii="Times New Roman" w:eastAsia="Times New Roman" w:hAnsi="Times New Roman" w:cs="Times New Roman"/>
              </w:rPr>
            </w:pPr>
            <w:r>
              <w:rPr>
                <w:rFonts w:ascii="Times New Roman" w:eastAsia="Times New Roman" w:hAnsi="Times New Roman" w:cs="Times New Roman"/>
              </w:rPr>
              <w:t>1</w:t>
            </w:r>
          </w:p>
        </w:tc>
        <w:tc>
          <w:tcPr>
            <w:tcW w:w="2610" w:type="dxa"/>
          </w:tcPr>
          <w:p w14:paraId="7113871F" w14:textId="77777777" w:rsidR="00E37EA3" w:rsidRDefault="00E37EA3" w:rsidP="00E37EA3">
            <w:pPr>
              <w:pStyle w:val="ListParagraph"/>
              <w:ind w:left="0"/>
              <w:jc w:val="center"/>
              <w:rPr>
                <w:rFonts w:ascii="Times New Roman" w:eastAsia="Times New Roman" w:hAnsi="Times New Roman" w:cs="Times New Roman"/>
              </w:rPr>
            </w:pPr>
          </w:p>
        </w:tc>
      </w:tr>
    </w:tbl>
    <w:p w14:paraId="524B071B" w14:textId="235C6795" w:rsidR="00E37EA3" w:rsidRDefault="00E37EA3" w:rsidP="00E37EA3">
      <w:pPr>
        <w:pStyle w:val="ListParagraph"/>
        <w:rPr>
          <w:rFonts w:ascii="Times New Roman" w:eastAsia="Times New Roman" w:hAnsi="Times New Roman" w:cs="Times New Roman"/>
        </w:rPr>
      </w:pPr>
    </w:p>
    <w:p w14:paraId="2A98EA92" w14:textId="77777777" w:rsidR="00356CBB" w:rsidRDefault="00356CBB" w:rsidP="00B32767">
      <w:pPr>
        <w:rPr>
          <w:rFonts w:ascii="Times New Roman" w:eastAsia="Times New Roman" w:hAnsi="Times New Roman" w:cs="Times New Roman"/>
        </w:rPr>
      </w:pPr>
    </w:p>
    <w:p w14:paraId="0DDB0926" w14:textId="57B735D4" w:rsidR="0095781B" w:rsidRPr="00B32767" w:rsidRDefault="00164B88" w:rsidP="00B32767">
      <w:r w:rsidRPr="00164B88">
        <w:rPr>
          <w:rFonts w:ascii="Times New Roman" w:eastAsia="Times New Roman" w:hAnsi="Times New Roman" w:cs="Times New Roman"/>
        </w:rPr>
        <w:lastRenderedPageBreak/>
        <w:t xml:space="preserve">D. </w:t>
      </w:r>
      <w:r w:rsidR="0095781B">
        <w:rPr>
          <w:b/>
          <w:bCs/>
        </w:rPr>
        <w:t>Electromagnetic Induction: Faraday’s Law</w:t>
      </w:r>
    </w:p>
    <w:p w14:paraId="26FAC256" w14:textId="77777777" w:rsidR="0095781B" w:rsidRDefault="0095781B" w:rsidP="0095781B">
      <w:pPr>
        <w:pStyle w:val="NormalWeb"/>
        <w:rPr>
          <w:b/>
          <w:bCs/>
        </w:rPr>
      </w:pPr>
      <w:r w:rsidRPr="003729E4">
        <w:rPr>
          <w:b/>
          <w:bCs/>
          <w:noProof/>
        </w:rPr>
        <mc:AlternateContent>
          <mc:Choice Requires="wps">
            <w:drawing>
              <wp:anchor distT="0" distB="0" distL="114300" distR="114300" simplePos="0" relativeHeight="251659264" behindDoc="0" locked="0" layoutInCell="1" allowOverlap="1" wp14:anchorId="4A23603E" wp14:editId="2D1F9E86">
                <wp:simplePos x="0" y="0"/>
                <wp:positionH relativeFrom="column">
                  <wp:posOffset>2725033</wp:posOffset>
                </wp:positionH>
                <wp:positionV relativeFrom="paragraph">
                  <wp:posOffset>752569</wp:posOffset>
                </wp:positionV>
                <wp:extent cx="3511296" cy="1199014"/>
                <wp:effectExtent l="0" t="0" r="6985"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296" cy="1199014"/>
                        </a:xfrm>
                        <a:prstGeom prst="rect">
                          <a:avLst/>
                        </a:prstGeom>
                        <a:solidFill>
                          <a:srgbClr val="FFFFFF"/>
                        </a:solidFill>
                        <a:ln w="9525">
                          <a:solidFill>
                            <a:srgbClr val="000000"/>
                          </a:solidFill>
                          <a:miter lim="800000"/>
                          <a:headEnd/>
                          <a:tailEnd/>
                        </a:ln>
                      </wps:spPr>
                      <wps:txbx>
                        <w:txbxContent>
                          <w:p w14:paraId="18CC5AB7" w14:textId="77777777" w:rsidR="0095781B" w:rsidRDefault="0095781B" w:rsidP="0095781B">
                            <w:r>
                              <w:rPr>
                                <w:noProof/>
                              </w:rPr>
                              <w:drawing>
                                <wp:inline distT="0" distB="0" distL="0" distR="0" wp14:anchorId="6D936F86" wp14:editId="4F3ADB96">
                                  <wp:extent cx="2537309" cy="111915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732" cy="11268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3603E" id="_x0000_t202" coordsize="21600,21600" o:spt="202" path="m,l,21600r21600,l21600,xe">
                <v:stroke joinstyle="miter"/>
                <v:path gradientshapeok="t" o:connecttype="rect"/>
              </v:shapetype>
              <v:shape id="Text Box 2" o:spid="_x0000_s1026" type="#_x0000_t202" style="position:absolute;margin-left:214.55pt;margin-top:59.25pt;width:276.5pt;height:9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">
                <v:textbox>
                  <w:txbxContent>
                    <w:p w14:paraId="18CC5AB7" w14:textId="77777777" w:rsidR="0095781B" w:rsidRDefault="0095781B" w:rsidP="0095781B">
                      <w:r>
                        <w:rPr>
                          <w:noProof/>
                        </w:rPr>
                        <w:drawing>
                          <wp:inline distT="0" distB="0" distL="0" distR="0" wp14:anchorId="6D936F86" wp14:editId="4F3ADB96">
                            <wp:extent cx="2537309" cy="111915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4732" cy="1126837"/>
                                    </a:xfrm>
                                    <a:prstGeom prst="rect">
                                      <a:avLst/>
                                    </a:prstGeom>
                                    <a:noFill/>
                                    <a:ln>
                                      <a:noFill/>
                                    </a:ln>
                                  </pic:spPr>
                                </pic:pic>
                              </a:graphicData>
                            </a:graphic>
                          </wp:inline>
                        </w:drawing>
                      </w:r>
                    </w:p>
                  </w:txbxContent>
                </v:textbox>
              </v:shape>
            </w:pict>
          </mc:Fallback>
        </mc:AlternateContent>
      </w:r>
      <w:r>
        <w:t xml:space="preserve">When a magnet is passed through a coil there is a changing magnetic flux, Φ through the coil which induces an electromotive force, emf, also known as voltage. According to Faraday's law of induction the induced emf, </w:t>
      </w:r>
      <w:r w:rsidRPr="00501CC9">
        <w:rPr>
          <w:i/>
        </w:rPr>
        <w:sym w:font="Symbol" w:char="0078"/>
      </w:r>
      <w:r>
        <w:t xml:space="preserve"> is given by; where </w:t>
      </w:r>
      <w:r w:rsidRPr="009045D1">
        <w:rPr>
          <w:i/>
        </w:rPr>
        <w:t>B</w:t>
      </w:r>
      <w:r w:rsidRPr="009045D1">
        <w:rPr>
          <w:vertAlign w:val="subscript"/>
        </w:rPr>
        <w:t>┴</w:t>
      </w:r>
      <w:r>
        <w:t xml:space="preserve"> is the magnetic field perpendicular to the area </w:t>
      </w:r>
      <w:r w:rsidRPr="00501CC9">
        <w:rPr>
          <w:i/>
        </w:rPr>
        <w:t>A</w:t>
      </w:r>
      <w:r>
        <w:t xml:space="preserve"> and </w:t>
      </w:r>
      <w:r w:rsidRPr="00501CC9">
        <w:rPr>
          <w:i/>
        </w:rPr>
        <w:t>N</w:t>
      </w:r>
      <w:r>
        <w:t xml:space="preserve"> is the number of turns in the coil. </w:t>
      </w:r>
    </w:p>
    <w:p w14:paraId="7CFE1450" w14:textId="77777777" w:rsidR="0095781B" w:rsidRPr="004E0DEB" w:rsidRDefault="0095781B" w:rsidP="0095781B">
      <w:pPr>
        <w:pStyle w:val="NormalWeb"/>
        <w:rPr>
          <w:bCs/>
        </w:rPr>
      </w:pPr>
      <w:r>
        <w:rPr>
          <w:b/>
          <w:bCs/>
        </w:rPr>
        <w:t xml:space="preserve">   </w:t>
      </w:r>
      <w:r>
        <w:rPr>
          <w:noProof/>
        </w:rPr>
        <w:drawing>
          <wp:inline distT="0" distB="0" distL="0" distR="0" wp14:anchorId="322F3269" wp14:editId="57ADBB43">
            <wp:extent cx="1419225" cy="390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r>
        <w:rPr>
          <w:b/>
          <w:bCs/>
        </w:rPr>
        <w:br/>
      </w:r>
      <w:r>
        <w:rPr>
          <w:b/>
          <w:bCs/>
          <w:noProof/>
        </w:rPr>
        <w:drawing>
          <wp:inline distT="0" distB="0" distL="0" distR="0" wp14:anchorId="3EF5E05E" wp14:editId="79AD469E">
            <wp:extent cx="621030" cy="266065"/>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30" cy="266065"/>
                    </a:xfrm>
                    <a:prstGeom prst="rect">
                      <a:avLst/>
                    </a:prstGeom>
                    <a:noFill/>
                    <a:ln>
                      <a:noFill/>
                    </a:ln>
                  </pic:spPr>
                </pic:pic>
              </a:graphicData>
            </a:graphic>
          </wp:inline>
        </w:drawing>
      </w:r>
      <w:r>
        <w:rPr>
          <w:bCs/>
        </w:rPr>
        <w:t>is the magnetic flux for one turn.</w:t>
      </w:r>
    </w:p>
    <w:p w14:paraId="5B2D42B5" w14:textId="476BB3BD" w:rsidR="00D45825" w:rsidRDefault="0095781B" w:rsidP="00164B88">
      <w:pPr>
        <w:rPr>
          <w:rFonts w:ascii="Times New Roman" w:eastAsia="Times New Roman" w:hAnsi="Times New Roman" w:cs="Times New Roman"/>
        </w:rPr>
      </w:pPr>
      <w:r>
        <w:rPr>
          <w:rFonts w:ascii="Times New Roman" w:eastAsia="Times New Roman" w:hAnsi="Times New Roman" w:cs="Times New Roman"/>
        </w:rPr>
        <w:t>Procedure:</w:t>
      </w:r>
    </w:p>
    <w:p w14:paraId="6C702282" w14:textId="07C905E8" w:rsidR="005306DE" w:rsidRDefault="00B75844" w:rsidP="00D45825">
      <w:pPr>
        <w:pStyle w:val="ListParagraph"/>
        <w:numPr>
          <w:ilvl w:val="0"/>
          <w:numId w:val="1"/>
        </w:numPr>
        <w:rPr>
          <w:rFonts w:ascii="Times New Roman" w:eastAsia="Times New Roman" w:hAnsi="Times New Roman" w:cs="Times New Roman"/>
        </w:rPr>
      </w:pPr>
      <w:r w:rsidRPr="00D45825">
        <w:rPr>
          <w:rFonts w:ascii="Times New Roman" w:eastAsia="Times New Roman" w:hAnsi="Times New Roman" w:cs="Times New Roman"/>
        </w:rPr>
        <w:t xml:space="preserve">Click on the fifth tab, </w:t>
      </w:r>
      <w:r w:rsidR="00D45825" w:rsidRPr="00D45825">
        <w:rPr>
          <w:rFonts w:ascii="Times New Roman" w:eastAsia="Times New Roman" w:hAnsi="Times New Roman" w:cs="Times New Roman"/>
        </w:rPr>
        <w:t>Generator</w:t>
      </w:r>
      <w:r w:rsidR="0095781B">
        <w:rPr>
          <w:rFonts w:ascii="Times New Roman" w:eastAsia="Times New Roman" w:hAnsi="Times New Roman" w:cs="Times New Roman"/>
        </w:rPr>
        <w:t xml:space="preserve">, of the </w:t>
      </w:r>
      <w:hyperlink r:id="rId19" w:history="1">
        <w:r w:rsidR="0095781B" w:rsidRPr="00B32767">
          <w:rPr>
            <w:rStyle w:val="Hyperlink"/>
            <w:rFonts w:ascii="Times New Roman" w:eastAsia="Times New Roman" w:hAnsi="Times New Roman" w:cs="Times New Roman"/>
          </w:rPr>
          <w:t>simulation</w:t>
        </w:r>
      </w:hyperlink>
      <w:r w:rsidR="00D45825" w:rsidRPr="00D45825">
        <w:rPr>
          <w:rFonts w:ascii="Times New Roman" w:eastAsia="Times New Roman" w:hAnsi="Times New Roman" w:cs="Times New Roman"/>
        </w:rPr>
        <w:t xml:space="preserve">. </w:t>
      </w:r>
    </w:p>
    <w:p w14:paraId="3BA0653F" w14:textId="0109B6CB" w:rsidR="005306DE" w:rsidRDefault="00164B88" w:rsidP="00D45825">
      <w:pPr>
        <w:pStyle w:val="ListParagraph"/>
        <w:numPr>
          <w:ilvl w:val="0"/>
          <w:numId w:val="1"/>
        </w:numPr>
        <w:rPr>
          <w:rFonts w:ascii="Times New Roman" w:eastAsia="Times New Roman" w:hAnsi="Times New Roman" w:cs="Times New Roman"/>
        </w:rPr>
      </w:pPr>
      <w:r w:rsidRPr="00D45825">
        <w:rPr>
          <w:rFonts w:ascii="Times New Roman" w:eastAsia="Times New Roman" w:hAnsi="Times New Roman" w:cs="Times New Roman"/>
        </w:rPr>
        <w:t>Here you will find a water faucet</w:t>
      </w:r>
      <w:r w:rsidR="005306DE">
        <w:rPr>
          <w:rFonts w:ascii="Times New Roman" w:eastAsia="Times New Roman" w:hAnsi="Times New Roman" w:cs="Times New Roman"/>
        </w:rPr>
        <w:t xml:space="preserve"> (slider-bar to control water flow is on the handle)</w:t>
      </w:r>
      <w:r w:rsidRPr="00D45825">
        <w:rPr>
          <w:rFonts w:ascii="Times New Roman" w:eastAsia="Times New Roman" w:hAnsi="Times New Roman" w:cs="Times New Roman"/>
        </w:rPr>
        <w:t xml:space="preserve">, a compass, a bar magnet </w:t>
      </w:r>
      <w:r w:rsidR="005306DE">
        <w:rPr>
          <w:rFonts w:ascii="Times New Roman" w:eastAsia="Times New Roman" w:hAnsi="Times New Roman" w:cs="Times New Roman"/>
        </w:rPr>
        <w:t xml:space="preserve">fixed to </w:t>
      </w:r>
      <w:r w:rsidRPr="00D45825">
        <w:rPr>
          <w:rFonts w:ascii="Times New Roman" w:eastAsia="Times New Roman" w:hAnsi="Times New Roman" w:cs="Times New Roman"/>
        </w:rPr>
        <w:t>a wheel</w:t>
      </w:r>
      <w:r w:rsidR="00A805BF">
        <w:rPr>
          <w:rFonts w:ascii="Times New Roman" w:eastAsia="Times New Roman" w:hAnsi="Times New Roman" w:cs="Times New Roman"/>
        </w:rPr>
        <w:t xml:space="preserve"> (turbine)</w:t>
      </w:r>
      <w:r w:rsidR="009F27FA">
        <w:rPr>
          <w:rFonts w:ascii="Times New Roman" w:eastAsia="Times New Roman" w:hAnsi="Times New Roman" w:cs="Times New Roman"/>
        </w:rPr>
        <w:t>,</w:t>
      </w:r>
      <w:r w:rsidRPr="00D45825">
        <w:rPr>
          <w:rFonts w:ascii="Times New Roman" w:eastAsia="Times New Roman" w:hAnsi="Times New Roman" w:cs="Times New Roman"/>
        </w:rPr>
        <w:t xml:space="preserve"> and a coil of wire</w:t>
      </w:r>
      <w:r w:rsidR="005306DE">
        <w:rPr>
          <w:rFonts w:ascii="Times New Roman" w:eastAsia="Times New Roman" w:hAnsi="Times New Roman" w:cs="Times New Roman"/>
        </w:rPr>
        <w:t xml:space="preserve"> (2 turns) </w:t>
      </w:r>
      <w:r w:rsidRPr="00D45825">
        <w:rPr>
          <w:rFonts w:ascii="Times New Roman" w:eastAsia="Times New Roman" w:hAnsi="Times New Roman" w:cs="Times New Roman"/>
        </w:rPr>
        <w:t>connected to a</w:t>
      </w:r>
      <w:r w:rsidR="00D45825" w:rsidRPr="00D45825">
        <w:rPr>
          <w:rFonts w:ascii="Times New Roman" w:eastAsia="Times New Roman" w:hAnsi="Times New Roman" w:cs="Times New Roman"/>
        </w:rPr>
        <w:t xml:space="preserve"> light bulb. </w:t>
      </w:r>
      <w:r w:rsidR="005306DE">
        <w:rPr>
          <w:rFonts w:ascii="Times New Roman" w:eastAsia="Times New Roman" w:hAnsi="Times New Roman" w:cs="Times New Roman"/>
        </w:rPr>
        <w:t>Blue dots in the coil of wire represent the electrons.</w:t>
      </w:r>
    </w:p>
    <w:p w14:paraId="3BA56239" w14:textId="13EC0E29" w:rsidR="005306DE" w:rsidRDefault="005306DE" w:rsidP="00D45825">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Click “Show Field” to display the magnetic field. It can be seen that the compass is aligning along the magnetic field, the magnetic field is passing through the circular coils, and the light bulb is off. </w:t>
      </w:r>
      <w:r w:rsidR="0095781B">
        <w:rPr>
          <w:rFonts w:ascii="Times New Roman" w:eastAsia="Times New Roman" w:hAnsi="Times New Roman" w:cs="Times New Roman"/>
        </w:rPr>
        <w:t>Explain why the light bulb is off now</w:t>
      </w:r>
      <w:r w:rsidR="005A2298">
        <w:rPr>
          <w:rFonts w:ascii="Times New Roman" w:eastAsia="Times New Roman" w:hAnsi="Times New Roman" w:cs="Times New Roman"/>
        </w:rPr>
        <w:t>,</w:t>
      </w:r>
      <w:r w:rsidR="0095781B">
        <w:rPr>
          <w:rFonts w:ascii="Times New Roman" w:eastAsia="Times New Roman" w:hAnsi="Times New Roman" w:cs="Times New Roman"/>
        </w:rPr>
        <w:t xml:space="preserve"> using Faraday’s law.</w:t>
      </w:r>
    </w:p>
    <w:p w14:paraId="3BCC2825" w14:textId="222CEF75" w:rsidR="0095781B" w:rsidRDefault="0095781B" w:rsidP="0095781B">
      <w:pPr>
        <w:rPr>
          <w:rFonts w:ascii="Times New Roman" w:eastAsia="Times New Roman" w:hAnsi="Times New Roman" w:cs="Times New Roman"/>
        </w:rPr>
      </w:pPr>
    </w:p>
    <w:p w14:paraId="30EB1114" w14:textId="77777777" w:rsidR="0095781B" w:rsidRPr="0095781B" w:rsidRDefault="0095781B" w:rsidP="0095781B">
      <w:pPr>
        <w:rPr>
          <w:rFonts w:ascii="Times New Roman" w:eastAsia="Times New Roman" w:hAnsi="Times New Roman" w:cs="Times New Roman"/>
        </w:rPr>
      </w:pPr>
    </w:p>
    <w:p w14:paraId="0CEC5CD1" w14:textId="38B26B10" w:rsidR="00A805BF" w:rsidRDefault="00164B88" w:rsidP="005306DE">
      <w:pPr>
        <w:pStyle w:val="ListParagraph"/>
        <w:numPr>
          <w:ilvl w:val="0"/>
          <w:numId w:val="1"/>
        </w:numPr>
        <w:rPr>
          <w:rFonts w:ascii="Times New Roman" w:eastAsia="Times New Roman" w:hAnsi="Times New Roman" w:cs="Times New Roman"/>
        </w:rPr>
      </w:pPr>
      <w:r w:rsidRPr="005306DE">
        <w:rPr>
          <w:rFonts w:ascii="Times New Roman" w:eastAsia="Times New Roman" w:hAnsi="Times New Roman" w:cs="Times New Roman"/>
        </w:rPr>
        <w:t xml:space="preserve">Turn </w:t>
      </w:r>
      <w:r w:rsidR="005306DE">
        <w:rPr>
          <w:rFonts w:ascii="Times New Roman" w:eastAsia="Times New Roman" w:hAnsi="Times New Roman" w:cs="Times New Roman"/>
        </w:rPr>
        <w:t xml:space="preserve">on </w:t>
      </w:r>
      <w:r w:rsidRPr="005306DE">
        <w:rPr>
          <w:rFonts w:ascii="Times New Roman" w:eastAsia="Times New Roman" w:hAnsi="Times New Roman" w:cs="Times New Roman"/>
        </w:rPr>
        <w:t>the faucet</w:t>
      </w:r>
      <w:r w:rsidR="00A805BF">
        <w:rPr>
          <w:rFonts w:ascii="Times New Roman" w:eastAsia="Times New Roman" w:hAnsi="Times New Roman" w:cs="Times New Roman"/>
        </w:rPr>
        <w:t xml:space="preserve">, </w:t>
      </w:r>
      <w:r w:rsidRPr="005306DE">
        <w:rPr>
          <w:rFonts w:ascii="Times New Roman" w:eastAsia="Times New Roman" w:hAnsi="Times New Roman" w:cs="Times New Roman"/>
        </w:rPr>
        <w:t>just enough to get</w:t>
      </w:r>
      <w:r w:rsidR="00A805BF">
        <w:rPr>
          <w:rFonts w:ascii="Times New Roman" w:eastAsia="Times New Roman" w:hAnsi="Times New Roman" w:cs="Times New Roman"/>
        </w:rPr>
        <w:t xml:space="preserve"> </w:t>
      </w:r>
      <w:r w:rsidRPr="005306DE">
        <w:rPr>
          <w:rFonts w:ascii="Times New Roman" w:eastAsia="Times New Roman" w:hAnsi="Times New Roman" w:cs="Times New Roman"/>
        </w:rPr>
        <w:t>10 RPM on the turbine</w:t>
      </w:r>
      <w:r w:rsidR="00A805BF">
        <w:rPr>
          <w:rFonts w:ascii="Times New Roman" w:eastAsia="Times New Roman" w:hAnsi="Times New Roman" w:cs="Times New Roman"/>
        </w:rPr>
        <w:t>, and describe what you observe</w:t>
      </w:r>
      <w:r w:rsidRPr="005306DE">
        <w:rPr>
          <w:rFonts w:ascii="Times New Roman" w:eastAsia="Times New Roman" w:hAnsi="Times New Roman" w:cs="Times New Roman"/>
        </w:rPr>
        <w:t xml:space="preserve">. </w:t>
      </w:r>
    </w:p>
    <w:p w14:paraId="4EE7B09A" w14:textId="77777777" w:rsidR="00A805BF" w:rsidRPr="005A2298" w:rsidRDefault="00A805BF" w:rsidP="005A2298">
      <w:pPr>
        <w:rPr>
          <w:rFonts w:ascii="Times New Roman" w:eastAsia="Times New Roman" w:hAnsi="Times New Roman" w:cs="Times New Roman"/>
        </w:rPr>
      </w:pPr>
    </w:p>
    <w:p w14:paraId="39A38CA3" w14:textId="0884084F" w:rsidR="00E959E2" w:rsidRDefault="00E959E2" w:rsidP="005306DE">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Increase the Bar Magnet strength to 100% and describe what happens.</w:t>
      </w:r>
    </w:p>
    <w:p w14:paraId="4C3F8189" w14:textId="51DD0A8C" w:rsidR="00E959E2" w:rsidRDefault="00E959E2" w:rsidP="00E959E2">
      <w:pPr>
        <w:rPr>
          <w:rFonts w:ascii="Times New Roman" w:eastAsia="Times New Roman" w:hAnsi="Times New Roman" w:cs="Times New Roman"/>
        </w:rPr>
      </w:pPr>
    </w:p>
    <w:p w14:paraId="27EA6CF6" w14:textId="77777777" w:rsidR="000E4AEE" w:rsidRPr="00E959E2" w:rsidRDefault="000E4AEE" w:rsidP="00E959E2">
      <w:pPr>
        <w:rPr>
          <w:rFonts w:ascii="Times New Roman" w:eastAsia="Times New Roman" w:hAnsi="Times New Roman" w:cs="Times New Roman"/>
        </w:rPr>
      </w:pPr>
    </w:p>
    <w:p w14:paraId="3334B803" w14:textId="11508F48" w:rsidR="00E959E2" w:rsidRDefault="00E959E2" w:rsidP="005306DE">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Increase the Loops to 3 and describe what happens.</w:t>
      </w:r>
    </w:p>
    <w:p w14:paraId="35E01C8E" w14:textId="6762D382" w:rsidR="00E959E2" w:rsidRDefault="00E959E2" w:rsidP="00E959E2">
      <w:pPr>
        <w:pStyle w:val="ListParagraph"/>
        <w:rPr>
          <w:rFonts w:ascii="Times New Roman" w:eastAsia="Times New Roman" w:hAnsi="Times New Roman" w:cs="Times New Roman"/>
        </w:rPr>
      </w:pPr>
    </w:p>
    <w:p w14:paraId="555920A1" w14:textId="77777777" w:rsidR="000E4AEE" w:rsidRPr="00E959E2" w:rsidRDefault="000E4AEE" w:rsidP="00E959E2">
      <w:pPr>
        <w:pStyle w:val="ListParagraph"/>
        <w:rPr>
          <w:rFonts w:ascii="Times New Roman" w:eastAsia="Times New Roman" w:hAnsi="Times New Roman" w:cs="Times New Roman"/>
        </w:rPr>
      </w:pPr>
    </w:p>
    <w:p w14:paraId="5A958A1B" w14:textId="5CE6999F" w:rsidR="00E959E2" w:rsidRDefault="00E959E2" w:rsidP="005306DE">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Click on the </w:t>
      </w:r>
      <w:r w:rsidR="009566F9">
        <w:rPr>
          <w:rFonts w:ascii="Times New Roman" w:eastAsia="Times New Roman" w:hAnsi="Times New Roman" w:cs="Times New Roman"/>
        </w:rPr>
        <w:t xml:space="preserve">voltage </w:t>
      </w:r>
      <w:r>
        <w:rPr>
          <w:rFonts w:ascii="Times New Roman" w:eastAsia="Times New Roman" w:hAnsi="Times New Roman" w:cs="Times New Roman"/>
        </w:rPr>
        <w:t>meter</w:t>
      </w:r>
      <w:r w:rsidR="009566F9">
        <w:rPr>
          <w:rFonts w:ascii="Times New Roman" w:eastAsia="Times New Roman" w:hAnsi="Times New Roman" w:cs="Times New Roman"/>
        </w:rPr>
        <w:t xml:space="preserve"> to replace the light bulb with the voltage meter. This meter has + and – sides, with 5 major divisions on each side. Each major division is divided into 4 smaller divisions for a total of 20 smaller divisions on each side. Assume that each smaller division is equivalent to 1 volt, for a maximum voltage of 20 volt, on each side.     </w:t>
      </w:r>
      <w:r>
        <w:rPr>
          <w:rFonts w:ascii="Times New Roman" w:eastAsia="Times New Roman" w:hAnsi="Times New Roman" w:cs="Times New Roman"/>
        </w:rPr>
        <w:t xml:space="preserve"> </w:t>
      </w:r>
    </w:p>
    <w:p w14:paraId="741EBFE9" w14:textId="399993A7" w:rsidR="00DA7569" w:rsidRDefault="009566F9" w:rsidP="005306DE">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For 10 RPM, read the maximum voltage, and record it below. Repeat the measure</w:t>
      </w:r>
      <w:r w:rsidR="00DA7569">
        <w:rPr>
          <w:rFonts w:ascii="Times New Roman" w:eastAsia="Times New Roman" w:hAnsi="Times New Roman" w:cs="Times New Roman"/>
        </w:rPr>
        <w:t>ments for other RPM’s and complete the data table.</w:t>
      </w:r>
      <w:r w:rsidR="00B32767">
        <w:rPr>
          <w:rFonts w:ascii="Times New Roman" w:eastAsia="Times New Roman" w:hAnsi="Times New Roman" w:cs="Times New Roman"/>
        </w:rPr>
        <w:t xml:space="preserve"> It will be difficult to read maximum voltage when the RPM is high. Pausing the simulation and using Step will</w:t>
      </w:r>
      <w:r w:rsidR="005C7FEF">
        <w:rPr>
          <w:rFonts w:ascii="Times New Roman" w:eastAsia="Times New Roman" w:hAnsi="Times New Roman" w:cs="Times New Roman"/>
        </w:rPr>
        <w:t xml:space="preserve"> be helpful here.</w:t>
      </w:r>
      <w:r w:rsidR="00B32767">
        <w:rPr>
          <w:rFonts w:ascii="Times New Roman" w:eastAsia="Times New Roman" w:hAnsi="Times New Roman" w:cs="Times New Roman"/>
        </w:rPr>
        <w:t xml:space="preserve">  </w:t>
      </w:r>
      <w:r w:rsidR="005A2298">
        <w:rPr>
          <w:rFonts w:ascii="Times New Roman" w:eastAsia="Times New Roman" w:hAnsi="Times New Roman" w:cs="Times New Roman"/>
        </w:rPr>
        <w:br/>
      </w:r>
    </w:p>
    <w:p w14:paraId="034F6230" w14:textId="53C23287" w:rsidR="00DA7569" w:rsidRPr="005A2298" w:rsidRDefault="00DA7569" w:rsidP="005A2298">
      <w:pPr>
        <w:ind w:firstLine="720"/>
        <w:rPr>
          <w:rFonts w:ascii="Times New Roman" w:eastAsia="Times New Roman" w:hAnsi="Times New Roman" w:cs="Times New Roman"/>
        </w:rPr>
      </w:pPr>
      <w:r w:rsidRPr="005A2298">
        <w:rPr>
          <w:rFonts w:ascii="Times New Roman" w:eastAsia="Times New Roman" w:hAnsi="Times New Roman" w:cs="Times New Roman"/>
        </w:rPr>
        <w:t>Bar Magnet strength = 100%, Loops =3 Type of emf/voltage induced =__________</w:t>
      </w:r>
      <w:r w:rsidR="005A2298">
        <w:rPr>
          <w:rFonts w:ascii="Times New Roman" w:eastAsia="Times New Roman" w:hAnsi="Times New Roman" w:cs="Times New Roman"/>
        </w:rPr>
        <w:br/>
      </w:r>
    </w:p>
    <w:tbl>
      <w:tblPr>
        <w:tblStyle w:val="TableGrid"/>
        <w:tblW w:w="0" w:type="auto"/>
        <w:tblInd w:w="720" w:type="dxa"/>
        <w:tblLook w:val="04A0" w:firstRow="1" w:lastRow="0" w:firstColumn="1" w:lastColumn="0" w:noHBand="0" w:noVBand="1"/>
      </w:tblPr>
      <w:tblGrid>
        <w:gridCol w:w="1217"/>
        <w:gridCol w:w="740"/>
        <w:gridCol w:w="739"/>
        <w:gridCol w:w="739"/>
        <w:gridCol w:w="739"/>
        <w:gridCol w:w="740"/>
        <w:gridCol w:w="740"/>
        <w:gridCol w:w="740"/>
        <w:gridCol w:w="740"/>
        <w:gridCol w:w="740"/>
        <w:gridCol w:w="756"/>
      </w:tblGrid>
      <w:tr w:rsidR="00DA7569" w14:paraId="260E216A" w14:textId="4A47C0EB" w:rsidTr="00DA7569">
        <w:tc>
          <w:tcPr>
            <w:tcW w:w="784" w:type="dxa"/>
          </w:tcPr>
          <w:p w14:paraId="4C93CEB7" w14:textId="0503082A"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RPM</w:t>
            </w:r>
          </w:p>
        </w:tc>
        <w:tc>
          <w:tcPr>
            <w:tcW w:w="784" w:type="dxa"/>
          </w:tcPr>
          <w:p w14:paraId="5D6E175F" w14:textId="342829CA"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10</w:t>
            </w:r>
          </w:p>
        </w:tc>
        <w:tc>
          <w:tcPr>
            <w:tcW w:w="784" w:type="dxa"/>
          </w:tcPr>
          <w:p w14:paraId="63838FFF" w14:textId="0E3E51E1"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20</w:t>
            </w:r>
          </w:p>
        </w:tc>
        <w:tc>
          <w:tcPr>
            <w:tcW w:w="784" w:type="dxa"/>
          </w:tcPr>
          <w:p w14:paraId="49380679" w14:textId="7D77B432"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30</w:t>
            </w:r>
          </w:p>
        </w:tc>
        <w:tc>
          <w:tcPr>
            <w:tcW w:w="784" w:type="dxa"/>
          </w:tcPr>
          <w:p w14:paraId="055D2BD3" w14:textId="27BA0902"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40</w:t>
            </w:r>
          </w:p>
        </w:tc>
        <w:tc>
          <w:tcPr>
            <w:tcW w:w="785" w:type="dxa"/>
          </w:tcPr>
          <w:p w14:paraId="6266E54A" w14:textId="209D09DF"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50</w:t>
            </w:r>
          </w:p>
        </w:tc>
        <w:tc>
          <w:tcPr>
            <w:tcW w:w="785" w:type="dxa"/>
          </w:tcPr>
          <w:p w14:paraId="20772519" w14:textId="1739AD95"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60</w:t>
            </w:r>
          </w:p>
        </w:tc>
        <w:tc>
          <w:tcPr>
            <w:tcW w:w="785" w:type="dxa"/>
          </w:tcPr>
          <w:p w14:paraId="15D6E210" w14:textId="0F9E5854"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70</w:t>
            </w:r>
          </w:p>
        </w:tc>
        <w:tc>
          <w:tcPr>
            <w:tcW w:w="785" w:type="dxa"/>
          </w:tcPr>
          <w:p w14:paraId="6FAB3934" w14:textId="048F5574"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80</w:t>
            </w:r>
          </w:p>
        </w:tc>
        <w:tc>
          <w:tcPr>
            <w:tcW w:w="785" w:type="dxa"/>
          </w:tcPr>
          <w:p w14:paraId="16BE8557" w14:textId="3BA37248"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90</w:t>
            </w:r>
          </w:p>
        </w:tc>
        <w:tc>
          <w:tcPr>
            <w:tcW w:w="785" w:type="dxa"/>
          </w:tcPr>
          <w:p w14:paraId="3DC0C0EA" w14:textId="336A3F2D"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100</w:t>
            </w:r>
          </w:p>
        </w:tc>
      </w:tr>
      <w:tr w:rsidR="00DA7569" w14:paraId="64A84F65" w14:textId="26B5A262" w:rsidTr="00DA7569">
        <w:tc>
          <w:tcPr>
            <w:tcW w:w="784" w:type="dxa"/>
          </w:tcPr>
          <w:p w14:paraId="08F3F1CA" w14:textId="77777777"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Maximum</w:t>
            </w:r>
          </w:p>
          <w:p w14:paraId="0724ABF0" w14:textId="3BE9872F" w:rsidR="00DA7569" w:rsidRDefault="00DA7569" w:rsidP="00DA7569">
            <w:pPr>
              <w:pStyle w:val="ListParagraph"/>
              <w:ind w:left="0"/>
              <w:rPr>
                <w:rFonts w:ascii="Times New Roman" w:eastAsia="Times New Roman" w:hAnsi="Times New Roman" w:cs="Times New Roman"/>
              </w:rPr>
            </w:pPr>
            <w:r>
              <w:rPr>
                <w:rFonts w:ascii="Times New Roman" w:eastAsia="Times New Roman" w:hAnsi="Times New Roman" w:cs="Times New Roman"/>
              </w:rPr>
              <w:t>Voltage</w:t>
            </w:r>
          </w:p>
        </w:tc>
        <w:tc>
          <w:tcPr>
            <w:tcW w:w="784" w:type="dxa"/>
          </w:tcPr>
          <w:p w14:paraId="24E4D428" w14:textId="77777777" w:rsidR="00DA7569" w:rsidRDefault="00DA7569" w:rsidP="00DA7569">
            <w:pPr>
              <w:pStyle w:val="ListParagraph"/>
              <w:ind w:left="0"/>
              <w:rPr>
                <w:rFonts w:ascii="Times New Roman" w:eastAsia="Times New Roman" w:hAnsi="Times New Roman" w:cs="Times New Roman"/>
              </w:rPr>
            </w:pPr>
          </w:p>
        </w:tc>
        <w:tc>
          <w:tcPr>
            <w:tcW w:w="784" w:type="dxa"/>
          </w:tcPr>
          <w:p w14:paraId="79ABBE52" w14:textId="77777777" w:rsidR="00DA7569" w:rsidRDefault="00DA7569" w:rsidP="00DA7569">
            <w:pPr>
              <w:pStyle w:val="ListParagraph"/>
              <w:ind w:left="0"/>
              <w:rPr>
                <w:rFonts w:ascii="Times New Roman" w:eastAsia="Times New Roman" w:hAnsi="Times New Roman" w:cs="Times New Roman"/>
              </w:rPr>
            </w:pPr>
          </w:p>
        </w:tc>
        <w:tc>
          <w:tcPr>
            <w:tcW w:w="784" w:type="dxa"/>
          </w:tcPr>
          <w:p w14:paraId="4CB14E0B" w14:textId="77777777" w:rsidR="00DA7569" w:rsidRDefault="00DA7569" w:rsidP="00DA7569">
            <w:pPr>
              <w:pStyle w:val="ListParagraph"/>
              <w:ind w:left="0"/>
              <w:rPr>
                <w:rFonts w:ascii="Times New Roman" w:eastAsia="Times New Roman" w:hAnsi="Times New Roman" w:cs="Times New Roman"/>
              </w:rPr>
            </w:pPr>
          </w:p>
        </w:tc>
        <w:tc>
          <w:tcPr>
            <w:tcW w:w="784" w:type="dxa"/>
          </w:tcPr>
          <w:p w14:paraId="490BD862" w14:textId="77777777" w:rsidR="00DA7569" w:rsidRDefault="00DA7569" w:rsidP="00DA7569">
            <w:pPr>
              <w:pStyle w:val="ListParagraph"/>
              <w:ind w:left="0"/>
              <w:rPr>
                <w:rFonts w:ascii="Times New Roman" w:eastAsia="Times New Roman" w:hAnsi="Times New Roman" w:cs="Times New Roman"/>
              </w:rPr>
            </w:pPr>
          </w:p>
        </w:tc>
        <w:tc>
          <w:tcPr>
            <w:tcW w:w="785" w:type="dxa"/>
          </w:tcPr>
          <w:p w14:paraId="66790004" w14:textId="77777777" w:rsidR="00DA7569" w:rsidRDefault="00DA7569" w:rsidP="00DA7569">
            <w:pPr>
              <w:pStyle w:val="ListParagraph"/>
              <w:ind w:left="0"/>
              <w:rPr>
                <w:rFonts w:ascii="Times New Roman" w:eastAsia="Times New Roman" w:hAnsi="Times New Roman" w:cs="Times New Roman"/>
              </w:rPr>
            </w:pPr>
          </w:p>
        </w:tc>
        <w:tc>
          <w:tcPr>
            <w:tcW w:w="785" w:type="dxa"/>
          </w:tcPr>
          <w:p w14:paraId="4B02802E" w14:textId="77777777" w:rsidR="00DA7569" w:rsidRDefault="00DA7569" w:rsidP="00DA7569">
            <w:pPr>
              <w:pStyle w:val="ListParagraph"/>
              <w:ind w:left="0"/>
              <w:rPr>
                <w:rFonts w:ascii="Times New Roman" w:eastAsia="Times New Roman" w:hAnsi="Times New Roman" w:cs="Times New Roman"/>
              </w:rPr>
            </w:pPr>
          </w:p>
        </w:tc>
        <w:tc>
          <w:tcPr>
            <w:tcW w:w="785" w:type="dxa"/>
          </w:tcPr>
          <w:p w14:paraId="39FC3FAD" w14:textId="77777777" w:rsidR="00DA7569" w:rsidRDefault="00DA7569" w:rsidP="00DA7569">
            <w:pPr>
              <w:pStyle w:val="ListParagraph"/>
              <w:ind w:left="0"/>
              <w:rPr>
                <w:rFonts w:ascii="Times New Roman" w:eastAsia="Times New Roman" w:hAnsi="Times New Roman" w:cs="Times New Roman"/>
              </w:rPr>
            </w:pPr>
          </w:p>
        </w:tc>
        <w:tc>
          <w:tcPr>
            <w:tcW w:w="785" w:type="dxa"/>
          </w:tcPr>
          <w:p w14:paraId="1D2396F5" w14:textId="77777777" w:rsidR="00DA7569" w:rsidRDefault="00DA7569" w:rsidP="00DA7569">
            <w:pPr>
              <w:pStyle w:val="ListParagraph"/>
              <w:ind w:left="0"/>
              <w:rPr>
                <w:rFonts w:ascii="Times New Roman" w:eastAsia="Times New Roman" w:hAnsi="Times New Roman" w:cs="Times New Roman"/>
              </w:rPr>
            </w:pPr>
          </w:p>
        </w:tc>
        <w:tc>
          <w:tcPr>
            <w:tcW w:w="785" w:type="dxa"/>
          </w:tcPr>
          <w:p w14:paraId="7962F6F0" w14:textId="77777777" w:rsidR="00DA7569" w:rsidRDefault="00DA7569" w:rsidP="00DA7569">
            <w:pPr>
              <w:pStyle w:val="ListParagraph"/>
              <w:ind w:left="0"/>
              <w:rPr>
                <w:rFonts w:ascii="Times New Roman" w:eastAsia="Times New Roman" w:hAnsi="Times New Roman" w:cs="Times New Roman"/>
              </w:rPr>
            </w:pPr>
          </w:p>
        </w:tc>
        <w:tc>
          <w:tcPr>
            <w:tcW w:w="785" w:type="dxa"/>
          </w:tcPr>
          <w:p w14:paraId="2123471F" w14:textId="77777777" w:rsidR="00DA7569" w:rsidRDefault="00DA7569" w:rsidP="00DA7569">
            <w:pPr>
              <w:pStyle w:val="ListParagraph"/>
              <w:ind w:left="0"/>
              <w:rPr>
                <w:rFonts w:ascii="Times New Roman" w:eastAsia="Times New Roman" w:hAnsi="Times New Roman" w:cs="Times New Roman"/>
              </w:rPr>
            </w:pPr>
          </w:p>
        </w:tc>
      </w:tr>
    </w:tbl>
    <w:p w14:paraId="57CBE614" w14:textId="2BF834EB" w:rsidR="00FC5CC7" w:rsidRPr="00B32767" w:rsidRDefault="005A2298">
      <w:pPr>
        <w:rPr>
          <w:rFonts w:ascii="Times New Roman" w:hAnsi="Times New Roman" w:cs="Times New Roman"/>
        </w:rPr>
      </w:pPr>
      <w:r>
        <w:rPr>
          <w:rFonts w:ascii="Times New Roman" w:hAnsi="Times New Roman" w:cs="Times New Roman"/>
        </w:rPr>
        <w:br/>
      </w:r>
      <w:r w:rsidR="00356CBB">
        <w:rPr>
          <w:rFonts w:ascii="Times New Roman" w:hAnsi="Times New Roman" w:cs="Times New Roman"/>
        </w:rPr>
        <w:t xml:space="preserve">E. </w:t>
      </w:r>
      <w:r w:rsidR="00B32767">
        <w:rPr>
          <w:rFonts w:ascii="Times New Roman" w:hAnsi="Times New Roman" w:cs="Times New Roman"/>
        </w:rPr>
        <w:t>Write an overall conclusion</w:t>
      </w:r>
      <w:r>
        <w:rPr>
          <w:rFonts w:ascii="Times New Roman" w:hAnsi="Times New Roman" w:cs="Times New Roman"/>
        </w:rPr>
        <w:t>:</w:t>
      </w:r>
    </w:p>
    <w:sectPr w:rsidR="00FC5CC7" w:rsidRPr="00B32767" w:rsidSect="00896395">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7267D" w14:textId="77777777" w:rsidR="008D1CFC" w:rsidRDefault="008D1CFC" w:rsidP="005A2298">
      <w:r>
        <w:separator/>
      </w:r>
    </w:p>
  </w:endnote>
  <w:endnote w:type="continuationSeparator" w:id="0">
    <w:p w14:paraId="55B62630" w14:textId="77777777" w:rsidR="008D1CFC" w:rsidRDefault="008D1CFC" w:rsidP="005A2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4966434"/>
      <w:docPartObj>
        <w:docPartGallery w:val="Page Numbers (Bottom of Page)"/>
        <w:docPartUnique/>
      </w:docPartObj>
    </w:sdtPr>
    <w:sdtContent>
      <w:p w14:paraId="73BC5731" w14:textId="469CED26" w:rsidR="005A2298" w:rsidRDefault="005A2298" w:rsidP="004006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841F93" w14:textId="77777777" w:rsidR="005A2298" w:rsidRDefault="005A2298" w:rsidP="005A22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7905947"/>
      <w:docPartObj>
        <w:docPartGallery w:val="Page Numbers (Bottom of Page)"/>
        <w:docPartUnique/>
      </w:docPartObj>
    </w:sdtPr>
    <w:sdtContent>
      <w:p w14:paraId="19AC9F44" w14:textId="138BCDD0" w:rsidR="005A2298" w:rsidRDefault="005A2298" w:rsidP="004006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00759B" w14:textId="77777777" w:rsidR="005A2298" w:rsidRDefault="005A2298" w:rsidP="005A22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DEB36" w14:textId="77777777" w:rsidR="008D1CFC" w:rsidRDefault="008D1CFC" w:rsidP="005A2298">
      <w:r>
        <w:separator/>
      </w:r>
    </w:p>
  </w:footnote>
  <w:footnote w:type="continuationSeparator" w:id="0">
    <w:p w14:paraId="139509CA" w14:textId="77777777" w:rsidR="008D1CFC" w:rsidRDefault="008D1CFC" w:rsidP="005A2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E12F2"/>
    <w:multiLevelType w:val="hybridMultilevel"/>
    <w:tmpl w:val="1C6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2036D"/>
    <w:multiLevelType w:val="hybridMultilevel"/>
    <w:tmpl w:val="4216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D78FC"/>
    <w:multiLevelType w:val="hybridMultilevel"/>
    <w:tmpl w:val="4216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4E2BEC"/>
    <w:multiLevelType w:val="hybridMultilevel"/>
    <w:tmpl w:val="C2A23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8306693">
    <w:abstractNumId w:val="0"/>
  </w:num>
  <w:num w:numId="2" w16cid:durableId="458063113">
    <w:abstractNumId w:val="3"/>
  </w:num>
  <w:num w:numId="3" w16cid:durableId="265701264">
    <w:abstractNumId w:val="2"/>
  </w:num>
  <w:num w:numId="4" w16cid:durableId="438523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CC7"/>
    <w:rsid w:val="000E4AEE"/>
    <w:rsid w:val="00164B88"/>
    <w:rsid w:val="00340A6B"/>
    <w:rsid w:val="00356CBB"/>
    <w:rsid w:val="003847B4"/>
    <w:rsid w:val="00387E7B"/>
    <w:rsid w:val="00466572"/>
    <w:rsid w:val="005306DE"/>
    <w:rsid w:val="00566145"/>
    <w:rsid w:val="005945D5"/>
    <w:rsid w:val="005A2298"/>
    <w:rsid w:val="005A3EC2"/>
    <w:rsid w:val="005B7A9D"/>
    <w:rsid w:val="005C1BDA"/>
    <w:rsid w:val="005C7FEF"/>
    <w:rsid w:val="005E5041"/>
    <w:rsid w:val="00684506"/>
    <w:rsid w:val="00844804"/>
    <w:rsid w:val="00885F24"/>
    <w:rsid w:val="00896395"/>
    <w:rsid w:val="008D1CFC"/>
    <w:rsid w:val="00905DD8"/>
    <w:rsid w:val="009566F9"/>
    <w:rsid w:val="0095781B"/>
    <w:rsid w:val="009F27FA"/>
    <w:rsid w:val="00A2759F"/>
    <w:rsid w:val="00A4461D"/>
    <w:rsid w:val="00A65044"/>
    <w:rsid w:val="00A805BF"/>
    <w:rsid w:val="00AF7F1E"/>
    <w:rsid w:val="00B32767"/>
    <w:rsid w:val="00B72820"/>
    <w:rsid w:val="00B75844"/>
    <w:rsid w:val="00B93EB4"/>
    <w:rsid w:val="00BC78FA"/>
    <w:rsid w:val="00BE4B4B"/>
    <w:rsid w:val="00C0237E"/>
    <w:rsid w:val="00D45825"/>
    <w:rsid w:val="00D53C6E"/>
    <w:rsid w:val="00D63F7C"/>
    <w:rsid w:val="00D80A83"/>
    <w:rsid w:val="00DA7569"/>
    <w:rsid w:val="00E2788D"/>
    <w:rsid w:val="00E37EA3"/>
    <w:rsid w:val="00E4327A"/>
    <w:rsid w:val="00E959E2"/>
    <w:rsid w:val="00EA6931"/>
    <w:rsid w:val="00EC340B"/>
    <w:rsid w:val="00F302F1"/>
    <w:rsid w:val="00F356B1"/>
    <w:rsid w:val="00FC5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722C5"/>
  <w15:chartTrackingRefBased/>
  <w15:docId w15:val="{D28A7979-C612-8144-AAAF-C0450893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5CC7"/>
    <w:rPr>
      <w:color w:val="0563C1" w:themeColor="hyperlink"/>
      <w:u w:val="single"/>
    </w:rPr>
  </w:style>
  <w:style w:type="character" w:styleId="UnresolvedMention">
    <w:name w:val="Unresolved Mention"/>
    <w:basedOn w:val="DefaultParagraphFont"/>
    <w:uiPriority w:val="99"/>
    <w:semiHidden/>
    <w:unhideWhenUsed/>
    <w:rsid w:val="00FC5CC7"/>
    <w:rPr>
      <w:color w:val="605E5C"/>
      <w:shd w:val="clear" w:color="auto" w:fill="E1DFDD"/>
    </w:rPr>
  </w:style>
  <w:style w:type="character" w:styleId="FollowedHyperlink">
    <w:name w:val="FollowedHyperlink"/>
    <w:basedOn w:val="DefaultParagraphFont"/>
    <w:uiPriority w:val="99"/>
    <w:semiHidden/>
    <w:unhideWhenUsed/>
    <w:rsid w:val="00164B88"/>
    <w:rPr>
      <w:color w:val="954F72" w:themeColor="followedHyperlink"/>
      <w:u w:val="single"/>
    </w:rPr>
  </w:style>
  <w:style w:type="paragraph" w:styleId="ListParagraph">
    <w:name w:val="List Paragraph"/>
    <w:basedOn w:val="Normal"/>
    <w:uiPriority w:val="34"/>
    <w:qFormat/>
    <w:rsid w:val="00D45825"/>
    <w:pPr>
      <w:ind w:left="720"/>
      <w:contextualSpacing/>
    </w:pPr>
  </w:style>
  <w:style w:type="table" w:styleId="TableGrid">
    <w:name w:val="Table Grid"/>
    <w:basedOn w:val="TableNormal"/>
    <w:uiPriority w:val="39"/>
    <w:rsid w:val="00DA7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5781B"/>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5A2298"/>
    <w:pPr>
      <w:tabs>
        <w:tab w:val="center" w:pos="4680"/>
        <w:tab w:val="right" w:pos="9360"/>
      </w:tabs>
    </w:pPr>
  </w:style>
  <w:style w:type="character" w:customStyle="1" w:styleId="FooterChar">
    <w:name w:val="Footer Char"/>
    <w:basedOn w:val="DefaultParagraphFont"/>
    <w:link w:val="Footer"/>
    <w:uiPriority w:val="99"/>
    <w:rsid w:val="005A2298"/>
  </w:style>
  <w:style w:type="character" w:styleId="PageNumber">
    <w:name w:val="page number"/>
    <w:basedOn w:val="DefaultParagraphFont"/>
    <w:uiPriority w:val="99"/>
    <w:semiHidden/>
    <w:unhideWhenUsed/>
    <w:rsid w:val="005A2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22215">
      <w:bodyDiv w:val="1"/>
      <w:marLeft w:val="0"/>
      <w:marRight w:val="0"/>
      <w:marTop w:val="0"/>
      <w:marBottom w:val="0"/>
      <w:divBdr>
        <w:top w:val="none" w:sz="0" w:space="0" w:color="auto"/>
        <w:left w:val="none" w:sz="0" w:space="0" w:color="auto"/>
        <w:bottom w:val="none" w:sz="0" w:space="0" w:color="auto"/>
        <w:right w:val="none" w:sz="0" w:space="0" w:color="auto"/>
      </w:divBdr>
    </w:div>
    <w:div w:id="228856295">
      <w:bodyDiv w:val="1"/>
      <w:marLeft w:val="0"/>
      <w:marRight w:val="0"/>
      <w:marTop w:val="0"/>
      <w:marBottom w:val="0"/>
      <w:divBdr>
        <w:top w:val="none" w:sz="0" w:space="0" w:color="auto"/>
        <w:left w:val="none" w:sz="0" w:space="0" w:color="auto"/>
        <w:bottom w:val="none" w:sz="0" w:space="0" w:color="auto"/>
        <w:right w:val="none" w:sz="0" w:space="0" w:color="auto"/>
      </w:divBdr>
    </w:div>
    <w:div w:id="59521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sims/cheerpj/faraday/latest/faraday.html?simulation=faraday" TargetMode="External"/><Relationship Id="rId13" Type="http://schemas.openxmlformats.org/officeDocument/2006/relationships/image" Target="media/image3.tif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youtube.com/watch?v=Y18N-hi5P1o" TargetMode="External"/><Relationship Id="rId12" Type="http://schemas.openxmlformats.org/officeDocument/2006/relationships/hyperlink" Target="https://phet.colorado.edu/sims/cheerpj/faraday/latest/faraday.html?simulation=faraday"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het.colorado.edu/sims/cheerpj/faraday/latest/faraday.html?simulation=faraday"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https://phet.colorado.edu/sims/cheerpj/faraday/latest/faraday.html?simulation=faraday" TargetMode="Externa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Maheswaranathan, Ponn</dc:creator>
  <cp:keywords/>
  <dc:description/>
  <cp:lastModifiedBy>Maheswaranathan, Ponn</cp:lastModifiedBy>
  <cp:revision>2</cp:revision>
  <dcterms:created xsi:type="dcterms:W3CDTF">2023-04-04T19:32:00Z</dcterms:created>
  <dcterms:modified xsi:type="dcterms:W3CDTF">2023-04-04T19:32:00Z</dcterms:modified>
</cp:coreProperties>
</file>