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4C" w:rsidRDefault="00CB3E4C" w:rsidP="00CB3E4C">
      <w:pPr>
        <w:pStyle w:val="NormalWeb"/>
      </w:pPr>
      <w:r>
        <w:rPr>
          <w:rFonts w:ascii="Book Antiqua" w:hAnsi="Book Antiqua"/>
        </w:rPr>
        <w:t>Name</w:t>
      </w:r>
      <w:proofErr w:type="gramStart"/>
      <w:r>
        <w:rPr>
          <w:rFonts w:ascii="Book Antiqua" w:hAnsi="Book Antiqua"/>
        </w:rPr>
        <w:t>:_</w:t>
      </w:r>
      <w:proofErr w:type="gramEnd"/>
      <w:r>
        <w:rPr>
          <w:rFonts w:ascii="Book Antiqua" w:hAnsi="Book Antiqua"/>
        </w:rPr>
        <w:t>____________________________Date:_______________Time:____________</w:t>
      </w:r>
    </w:p>
    <w:p w:rsidR="00CB3E4C" w:rsidRDefault="00CB3E4C" w:rsidP="00CB3E4C">
      <w:pPr>
        <w:pStyle w:val="NormalWeb"/>
      </w:pPr>
      <w:r>
        <w:rPr>
          <w:rFonts w:ascii="Book Antiqua" w:hAnsi="Book Antiqua"/>
        </w:rPr>
        <w:t>Partner(s):______________________________________Course:_________________</w:t>
      </w:r>
      <w:r>
        <w:rPr>
          <w:rFonts w:ascii="Book Antiqua" w:hAnsi="Book Antiqua"/>
        </w:rPr>
        <w:br/>
        <w:t>________________________________________________________________________</w:t>
      </w:r>
      <w:r>
        <w:rPr>
          <w:rFonts w:ascii="Book Antiqua" w:hAnsi="Book Antiqua"/>
        </w:rPr>
        <w:br/>
      </w:r>
      <w:r w:rsidR="00C55F2F">
        <w:rPr>
          <w:rFonts w:ascii="Book Antiqua" w:hAnsi="Book Antiqua"/>
          <w:sz w:val="27"/>
          <w:szCs w:val="27"/>
        </w:rPr>
        <w:t xml:space="preserve">I. Pre-Lab on </w:t>
      </w:r>
      <w:r>
        <w:rPr>
          <w:rFonts w:ascii="Book Antiqua" w:hAnsi="Book Antiqua"/>
          <w:sz w:val="27"/>
          <w:szCs w:val="27"/>
        </w:rPr>
        <w:t>Oscilloscope</w:t>
      </w:r>
      <w:r w:rsidR="00C55F2F">
        <w:rPr>
          <w:rFonts w:ascii="Book Antiqua" w:hAnsi="Book Antiqua"/>
          <w:sz w:val="27"/>
          <w:szCs w:val="27"/>
        </w:rPr>
        <w:t>: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 xml:space="preserve">A. Visit this </w:t>
      </w:r>
      <w:hyperlink r:id="rId8" w:history="1">
        <w:r>
          <w:rPr>
            <w:rStyle w:val="Hyperlink"/>
            <w:rFonts w:ascii="Book Antiqua" w:hAnsi="Book Antiqua"/>
          </w:rPr>
          <w:t>signals</w:t>
        </w:r>
      </w:hyperlink>
      <w:r>
        <w:rPr>
          <w:rFonts w:ascii="Book Antiqua" w:hAnsi="Book Antiqua"/>
        </w:rPr>
        <w:t xml:space="preserve"> website and answer the following questions: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1. Sketch V versus t graph of a DC signal, sine wave AC signal, and square wave AC signal below, inside the box.</w:t>
      </w:r>
    </w:p>
    <w:tbl>
      <w:tblPr>
        <w:tblW w:w="48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0"/>
        <w:gridCol w:w="2766"/>
        <w:gridCol w:w="2864"/>
      </w:tblGrid>
      <w:tr w:rsidR="00B966AF" w:rsidTr="005D002B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DC signal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AC signal, sine wave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AC signal, square wave</w:t>
            </w:r>
          </w:p>
        </w:tc>
      </w:tr>
      <w:tr w:rsidR="00B966AF" w:rsidTr="005D002B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------------------------------&gt;t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------------------------------&gt;t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t xml:space="preserve">  </w:t>
            </w:r>
          </w:p>
          <w:p w:rsidR="00B966AF" w:rsidRDefault="00B966AF" w:rsidP="005D002B">
            <w:pPr>
              <w:pStyle w:val="NormalWeb"/>
            </w:pPr>
            <w:r>
              <w:t> </w:t>
            </w:r>
          </w:p>
          <w:p w:rsidR="00B966AF" w:rsidRDefault="00B966AF" w:rsidP="005D002B">
            <w:pPr>
              <w:pStyle w:val="NormalWeb"/>
            </w:pPr>
            <w:r>
              <w:rPr>
                <w:rFonts w:ascii="Book Antiqua" w:hAnsi="Book Antiqua"/>
              </w:rPr>
              <w:t>-------------------------------&gt;t</w:t>
            </w:r>
          </w:p>
          <w:p w:rsidR="00B966AF" w:rsidRDefault="00B966AF" w:rsidP="005D002B">
            <w:pPr>
              <w:pStyle w:val="NormalWeb"/>
            </w:pPr>
            <w:r>
              <w:t> </w:t>
            </w:r>
          </w:p>
          <w:p w:rsidR="00B966AF" w:rsidRDefault="00B966AF" w:rsidP="005D002B">
            <w:pPr>
              <w:pStyle w:val="NormalWeb"/>
            </w:pPr>
            <w:r>
              <w:t> </w:t>
            </w:r>
          </w:p>
        </w:tc>
      </w:tr>
    </w:tbl>
    <w:p w:rsidR="00B966AF" w:rsidRDefault="00B966AF" w:rsidP="00B966AF">
      <w:pPr>
        <w:pStyle w:val="NormalWeb"/>
      </w:pPr>
      <w:r>
        <w:rPr>
          <w:rFonts w:ascii="Book Antiqua" w:hAnsi="Book Antiqua"/>
        </w:rPr>
        <w:t>2. Look at the four AC signals and find out a distinguishing feature of alternating waves.</w:t>
      </w:r>
      <w:r>
        <w:rPr>
          <w:rFonts w:ascii="Book Antiqua" w:hAnsi="Book Antiqua"/>
        </w:rPr>
        <w:br/>
        <w:t>_____________________________________________________________________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3. Sketch a V versus t graph of a sine wave AC signal and show the following in the wave: peak amplitude, peak-to-peak amplitude, and period.</w:t>
      </w:r>
    </w:p>
    <w:tbl>
      <w:tblPr>
        <w:tblW w:w="373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40"/>
      </w:tblGrid>
      <w:tr w:rsidR="00B966AF" w:rsidTr="005D002B">
        <w:trPr>
          <w:trHeight w:val="1815"/>
          <w:tblCellSpacing w:w="15" w:type="dxa"/>
        </w:trPr>
        <w:tc>
          <w:tcPr>
            <w:tcW w:w="4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----------------------------------------------------------------------&gt;t</w:t>
            </w:r>
          </w:p>
        </w:tc>
      </w:tr>
    </w:tbl>
    <w:p w:rsidR="00B966AF" w:rsidRDefault="00B966AF" w:rsidP="00B966AF">
      <w:pPr>
        <w:pStyle w:val="NormalWeb"/>
      </w:pPr>
      <w:r>
        <w:rPr>
          <w:rFonts w:ascii="Book Antiqua" w:hAnsi="Book Antiqua"/>
        </w:rPr>
        <w:t>4. Define period and frequency of a wave: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Period</w:t>
      </w:r>
      <w:proofErr w:type="gramStart"/>
      <w:r>
        <w:rPr>
          <w:rFonts w:ascii="Book Antiqua" w:hAnsi="Book Antiqua"/>
        </w:rPr>
        <w:t>:_</w:t>
      </w:r>
      <w:proofErr w:type="gramEnd"/>
      <w:r>
        <w:rPr>
          <w:rFonts w:ascii="Book Antiqua" w:hAnsi="Book Antiqua"/>
        </w:rPr>
        <w:t>________________________________________________________________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Frequency</w:t>
      </w:r>
      <w:proofErr w:type="gramStart"/>
      <w:r>
        <w:rPr>
          <w:rFonts w:ascii="Book Antiqua" w:hAnsi="Book Antiqua"/>
        </w:rPr>
        <w:t>:_</w:t>
      </w:r>
      <w:proofErr w:type="gramEnd"/>
      <w:r>
        <w:rPr>
          <w:rFonts w:ascii="Book Antiqua" w:hAnsi="Book Antiqua"/>
        </w:rPr>
        <w:t>_____________________________________________________________</w:t>
      </w:r>
    </w:p>
    <w:p w:rsidR="00B966AF" w:rsidRDefault="00B966AF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lastRenderedPageBreak/>
        <w:t>5. Write down the following equations: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    a. Frequency in terms of period. _______________   </w:t>
      </w:r>
      <w:r>
        <w:t xml:space="preserve"> 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 xml:space="preserve">    </w:t>
      </w:r>
      <w:proofErr w:type="gramStart"/>
      <w:r>
        <w:rPr>
          <w:rFonts w:ascii="Book Antiqua" w:hAnsi="Book Antiqua"/>
        </w:rPr>
        <w:t>b</w:t>
      </w:r>
      <w:proofErr w:type="gramEnd"/>
      <w:r>
        <w:rPr>
          <w:rFonts w:ascii="Book Antiqua" w:hAnsi="Book Antiqua"/>
        </w:rPr>
        <w:t xml:space="preserve">. </w:t>
      </w:r>
      <w:proofErr w:type="spellStart"/>
      <w:r>
        <w:rPr>
          <w:rFonts w:ascii="Book Antiqua" w:hAnsi="Book Antiqua"/>
        </w:rPr>
        <w:t>rms</w:t>
      </w:r>
      <w:proofErr w:type="spellEnd"/>
      <w:r>
        <w:rPr>
          <w:rFonts w:ascii="Book Antiqua" w:hAnsi="Book Antiqua"/>
        </w:rPr>
        <w:t xml:space="preserve"> amplitude in terms of peak amplitude._______________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 xml:space="preserve">6. Define </w:t>
      </w:r>
      <w:proofErr w:type="spellStart"/>
      <w:r>
        <w:rPr>
          <w:rFonts w:ascii="Book Antiqua" w:hAnsi="Book Antiqua"/>
        </w:rPr>
        <w:t>rms</w:t>
      </w:r>
      <w:proofErr w:type="spellEnd"/>
      <w:r>
        <w:rPr>
          <w:rFonts w:ascii="Book Antiqua" w:hAnsi="Book Antiqua"/>
        </w:rPr>
        <w:t xml:space="preserve"> amplitude</w:t>
      </w:r>
      <w:r w:rsidR="00D9195F">
        <w:rPr>
          <w:rFonts w:ascii="Book Antiqua" w:hAnsi="Book Antiqua"/>
        </w:rPr>
        <w:t xml:space="preserve"> (</w:t>
      </w:r>
      <w:r w:rsidR="00821E04">
        <w:rPr>
          <w:rFonts w:ascii="Book Antiqua" w:hAnsi="Book Antiqua"/>
        </w:rPr>
        <w:t xml:space="preserve">refer to </w:t>
      </w:r>
      <w:r w:rsidR="00D9195F">
        <w:rPr>
          <w:rFonts w:ascii="Book Antiqua" w:hAnsi="Book Antiqua"/>
        </w:rPr>
        <w:t>the figure below)</w:t>
      </w:r>
      <w:r>
        <w:rPr>
          <w:rFonts w:ascii="Book Antiqua" w:hAnsi="Book Antiqua"/>
        </w:rPr>
        <w:t>:_______________________</w:t>
      </w:r>
      <w:r w:rsidR="00821E04">
        <w:rPr>
          <w:rFonts w:ascii="Book Antiqua" w:hAnsi="Book Antiqua"/>
        </w:rPr>
        <w:t>_</w:t>
      </w:r>
      <w:r>
        <w:rPr>
          <w:rFonts w:ascii="Book Antiqua" w:hAnsi="Book Antiqua"/>
        </w:rPr>
        <w:t>__</w:t>
      </w:r>
      <w:r w:rsidR="00821E04">
        <w:rPr>
          <w:rFonts w:ascii="Book Antiqua" w:hAnsi="Book Antiqua"/>
        </w:rPr>
        <w:br/>
      </w:r>
      <w:r w:rsidR="00821E04">
        <w:rPr>
          <w:rFonts w:ascii="Book Antiqua" w:hAnsi="Book Antiqua"/>
        </w:rPr>
        <w:br/>
        <w:t>________________________________________________________________________</w:t>
      </w:r>
    </w:p>
    <w:p w:rsidR="00D9195F" w:rsidRDefault="00D9195F" w:rsidP="00B966AF">
      <w:pPr>
        <w:pStyle w:val="NormalWeb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>
        <w:rPr>
          <w:noProof/>
        </w:rPr>
        <w:drawing>
          <wp:inline distT="0" distB="0" distL="0" distR="0">
            <wp:extent cx="5114925" cy="1095375"/>
            <wp:effectExtent l="19050" t="0" r="9525" b="0"/>
            <wp:docPr id="3" name="Picture 1" descr="AC and DC compa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 and DC compar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 xml:space="preserve">B. Visit this </w:t>
      </w:r>
      <w:hyperlink r:id="rId10" w:anchor="top" w:history="1">
        <w:r>
          <w:rPr>
            <w:rStyle w:val="Hyperlink"/>
            <w:rFonts w:ascii="Book Antiqua" w:hAnsi="Book Antiqua"/>
          </w:rPr>
          <w:t>oscilloscope</w:t>
        </w:r>
      </w:hyperlink>
      <w:r>
        <w:rPr>
          <w:rFonts w:ascii="Book Antiqua" w:hAnsi="Book Antiqua"/>
        </w:rPr>
        <w:t xml:space="preserve"> website and answer the following questions: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1. What is the function of an oscilloscope</w:t>
      </w:r>
      <w:proofErr w:type="gramStart"/>
      <w:r>
        <w:rPr>
          <w:rFonts w:ascii="Book Antiqua" w:hAnsi="Book Antiqua"/>
        </w:rPr>
        <w:t>?_</w:t>
      </w:r>
      <w:proofErr w:type="gramEnd"/>
      <w:r>
        <w:rPr>
          <w:rFonts w:ascii="Book Antiqua" w:hAnsi="Book Antiqua"/>
        </w:rPr>
        <w:t>__________________________________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________________________________________________________________________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 xml:space="preserve">2. Look at the green </w:t>
      </w:r>
      <w:r>
        <w:rPr>
          <w:rStyle w:val="Strong"/>
          <w:rFonts w:ascii="Book Antiqua" w:hAnsi="Book Antiqua"/>
        </w:rPr>
        <w:t>screen</w:t>
      </w:r>
      <w:r>
        <w:rPr>
          <w:rFonts w:ascii="Book Antiqua" w:hAnsi="Book Antiqua"/>
        </w:rPr>
        <w:t xml:space="preserve"> of the oscilloscope and find the number of</w:t>
      </w:r>
      <w:r>
        <w:rPr>
          <w:rFonts w:ascii="Book Antiqua" w:hAnsi="Book Antiqua"/>
        </w:rPr>
        <w:br/>
        <w:t xml:space="preserve">                a. vertical </w:t>
      </w:r>
      <w:proofErr w:type="gramStart"/>
      <w:r>
        <w:rPr>
          <w:rFonts w:ascii="Book Antiqua" w:hAnsi="Book Antiqua"/>
        </w:rPr>
        <w:t>divisions</w:t>
      </w:r>
      <w:proofErr w:type="gramEnd"/>
      <w:r>
        <w:rPr>
          <w:rFonts w:ascii="Book Antiqua" w:hAnsi="Book Antiqua"/>
        </w:rPr>
        <w:t xml:space="preserve"> ___________ b. horizontal divisions____________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 xml:space="preserve">3. When a signal is displayed on the screen, what is graphed on the </w:t>
      </w:r>
      <w:r>
        <w:rPr>
          <w:rFonts w:ascii="Book Antiqua" w:hAnsi="Book Antiqua"/>
        </w:rPr>
        <w:br/>
        <w:t xml:space="preserve">                a. vertical axis ___________                b horizontal </w:t>
      </w:r>
      <w:proofErr w:type="gramStart"/>
      <w:r>
        <w:rPr>
          <w:rFonts w:ascii="Book Antiqua" w:hAnsi="Book Antiqua"/>
        </w:rPr>
        <w:t>axis______________</w:t>
      </w:r>
      <w:proofErr w:type="gramEnd"/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4. Look at the VOLTS/DIV and TIME/DIV knobs and find out the following:</w:t>
      </w:r>
      <w:r>
        <w:rPr>
          <w:rFonts w:ascii="Book Antiqua" w:hAnsi="Book Antiqua"/>
        </w:rPr>
        <w:br/>
        <w:t>    a. VOLTS/DIV: max _____ min_____</w:t>
      </w:r>
      <w:proofErr w:type="gramStart"/>
      <w:r>
        <w:rPr>
          <w:rFonts w:ascii="Book Antiqua" w:hAnsi="Book Antiqua"/>
        </w:rPr>
        <w:t>  b</w:t>
      </w:r>
      <w:proofErr w:type="gramEnd"/>
      <w:r>
        <w:rPr>
          <w:rFonts w:ascii="Book Antiqua" w:hAnsi="Book Antiqua"/>
        </w:rPr>
        <w:t>. TIME/DIV: max _____  min_____</w:t>
      </w:r>
    </w:p>
    <w:p w:rsidR="00CB3E4C" w:rsidRDefault="00B966A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br/>
      </w:r>
      <w:r w:rsidR="002C611F">
        <w:rPr>
          <w:rFonts w:ascii="Book Antiqua" w:hAnsi="Book Antiqua"/>
          <w:spacing w:val="-3"/>
        </w:rPr>
        <w:t>C</w:t>
      </w:r>
      <w:r w:rsidR="00C55F2F">
        <w:rPr>
          <w:rFonts w:ascii="Book Antiqua" w:hAnsi="Book Antiqua"/>
          <w:spacing w:val="-3"/>
        </w:rPr>
        <w:t xml:space="preserve">. </w:t>
      </w:r>
      <w:r w:rsidR="00581A4A">
        <w:rPr>
          <w:rFonts w:ascii="Book Antiqua" w:hAnsi="Book Antiqua"/>
          <w:spacing w:val="-3"/>
        </w:rPr>
        <w:t xml:space="preserve">Oscilloscope allows one to see signals, for example an </w:t>
      </w:r>
      <w:r w:rsidR="00CB3E4C">
        <w:rPr>
          <w:rFonts w:ascii="Book Antiqua" w:hAnsi="Book Antiqua"/>
          <w:spacing w:val="-3"/>
        </w:rPr>
        <w:t>ac signal</w:t>
      </w:r>
      <w:r w:rsidR="00C55F2F">
        <w:rPr>
          <w:rFonts w:ascii="Book Antiqua" w:hAnsi="Book Antiqua"/>
          <w:spacing w:val="-3"/>
        </w:rPr>
        <w:t>:</w:t>
      </w:r>
    </w:p>
    <w:p w:rsidR="00CB3E4C" w:rsidRDefault="00581A4A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rPr>
          <w:rFonts w:ascii="Book Antiqua" w:hAnsi="Book Antiqua"/>
          <w:spacing w:val="-3"/>
        </w:rPr>
        <w:t xml:space="preserve">1. </w:t>
      </w:r>
      <w:r w:rsidR="00CB3E4C">
        <w:rPr>
          <w:rFonts w:ascii="Book Antiqua" w:hAnsi="Book Antiqua"/>
          <w:spacing w:val="-3"/>
        </w:rPr>
        <w:t xml:space="preserve">An ac signal can be described with three properties; waveform, amplitude, and frequency. Instead of amplitude, peak-to-peak value or </w:t>
      </w:r>
      <w:proofErr w:type="spellStart"/>
      <w:r w:rsidR="00CB3E4C">
        <w:rPr>
          <w:rFonts w:ascii="Book Antiqua" w:hAnsi="Book Antiqua"/>
          <w:spacing w:val="-3"/>
        </w:rPr>
        <w:t>rms</w:t>
      </w:r>
      <w:proofErr w:type="spellEnd"/>
      <w:r w:rsidR="00710B0D">
        <w:rPr>
          <w:rFonts w:ascii="Book Antiqua" w:hAnsi="Book Antiqua"/>
          <w:spacing w:val="-3"/>
        </w:rPr>
        <w:t xml:space="preserve"> </w:t>
      </w:r>
      <w:r w:rsidR="00CB3E4C">
        <w:rPr>
          <w:rFonts w:ascii="Book Antiqua" w:hAnsi="Book Antiqua"/>
          <w:spacing w:val="-3"/>
        </w:rPr>
        <w:t xml:space="preserve">(root-mean-square) value can also be used. Meters read </w:t>
      </w:r>
      <w:proofErr w:type="spellStart"/>
      <w:r w:rsidR="00CB3E4C">
        <w:rPr>
          <w:rFonts w:ascii="Book Antiqua" w:hAnsi="Book Antiqua"/>
          <w:spacing w:val="-3"/>
        </w:rPr>
        <w:t>rms</w:t>
      </w:r>
      <w:proofErr w:type="spellEnd"/>
      <w:r w:rsidR="00CB3E4C">
        <w:rPr>
          <w:rFonts w:ascii="Book Antiqua" w:hAnsi="Book Antiqua"/>
          <w:spacing w:val="-3"/>
        </w:rPr>
        <w:t xml:space="preserve"> values. Can you describe the ac signal coming out of a wall-outlet in your home or in the laboratory? </w:t>
      </w:r>
      <w:r>
        <w:rPr>
          <w:rFonts w:ascii="Book Antiqua" w:hAnsi="Book Antiqua"/>
          <w:spacing w:val="-3"/>
        </w:rPr>
        <w:t xml:space="preserve">List the above </w:t>
      </w:r>
      <w:r w:rsidR="00CB3E4C">
        <w:rPr>
          <w:rFonts w:ascii="Book Antiqua" w:hAnsi="Book Antiqua"/>
        </w:rPr>
        <w:t xml:space="preserve">three properties </w:t>
      </w:r>
      <w:r>
        <w:rPr>
          <w:rFonts w:ascii="Book Antiqua" w:hAnsi="Book Antiqua"/>
        </w:rPr>
        <w:t>of the outlet signal below</w:t>
      </w:r>
      <w:r w:rsidR="00CB3E4C">
        <w:rPr>
          <w:rFonts w:ascii="Book Antiqua" w:hAnsi="Book Antiqua"/>
        </w:rPr>
        <w:t>:</w:t>
      </w:r>
    </w:p>
    <w:p w:rsidR="00CB3E4C" w:rsidRDefault="00BC77C7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</w:rPr>
      </w:pPr>
      <w:r>
        <w:rPr>
          <w:rFonts w:ascii="Book Antiqua" w:hAnsi="Book Antiqua"/>
        </w:rPr>
        <w:t>a.</w:t>
      </w:r>
      <w:r w:rsidR="00CB3E4C">
        <w:rPr>
          <w:rFonts w:ascii="Book Antiqua" w:hAnsi="Book Antiqua"/>
        </w:rPr>
        <w:t xml:space="preserve"> ___________________    </w:t>
      </w:r>
      <w:r>
        <w:rPr>
          <w:rFonts w:ascii="Book Antiqua" w:hAnsi="Book Antiqua"/>
        </w:rPr>
        <w:t>b</w:t>
      </w:r>
      <w:r w:rsidR="00CB3E4C">
        <w:rPr>
          <w:rFonts w:ascii="Book Antiqua" w:hAnsi="Book Antiqua"/>
        </w:rPr>
        <w:t>. ____________________   </w:t>
      </w:r>
      <w:r>
        <w:rPr>
          <w:rFonts w:ascii="Book Antiqua" w:hAnsi="Book Antiqua"/>
        </w:rPr>
        <w:t>c.</w:t>
      </w:r>
      <w:r w:rsidR="00CB3E4C">
        <w:rPr>
          <w:rFonts w:ascii="Book Antiqua" w:hAnsi="Book Antiqua"/>
        </w:rPr>
        <w:t xml:space="preserve"> ______________________ </w:t>
      </w:r>
    </w:p>
    <w:p w:rsidR="00B854EF" w:rsidRDefault="00B854EF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</w:rPr>
      </w:pPr>
    </w:p>
    <w:p w:rsidR="00CB3E4C" w:rsidRDefault="00BC77C7" w:rsidP="00821E04">
      <w:pPr>
        <w:tabs>
          <w:tab w:val="left" w:pos="-720"/>
        </w:tabs>
        <w:suppressAutoHyphens/>
        <w:spacing w:before="100" w:beforeAutospacing="1" w:after="100" w:afterAutospacing="1"/>
        <w:rPr>
          <w:spacing w:val="-3"/>
          <w:szCs w:val="20"/>
        </w:rPr>
      </w:pPr>
      <w:r>
        <w:rPr>
          <w:rFonts w:ascii="Book Antiqua" w:hAnsi="Book Antiqua"/>
        </w:rPr>
        <w:lastRenderedPageBreak/>
        <w:t>2. For the waves shown below, determine peak-to-peak value, amplitude, period, and</w:t>
      </w:r>
      <w:r w:rsidR="00821E04">
        <w:rPr>
          <w:rFonts w:ascii="Book Antiqua" w:hAnsi="Book Antiqua"/>
        </w:rPr>
        <w:t xml:space="preserve"> frequency.</w:t>
      </w:r>
      <w:r>
        <w:rPr>
          <w:rFonts w:ascii="Book Antiqua" w:hAnsi="Book Antiqua"/>
        </w:rPr>
        <w:t xml:space="preserve"> </w:t>
      </w:r>
      <w:r w:rsidR="00B854EF">
        <w:rPr>
          <w:rFonts w:ascii="Book Antiqua" w:hAnsi="Book Antiqua"/>
        </w:rPr>
        <w:br/>
      </w:r>
      <w:r w:rsidR="00CB3E4C">
        <w:rPr>
          <w:rFonts w:ascii="Book Antiqua" w:hAnsi="Book Antiqua"/>
          <w:i/>
          <w:iCs/>
        </w:rPr>
        <w:t>Peak-to-peak value</w:t>
      </w:r>
      <w:r w:rsidR="00CB3E4C">
        <w:rPr>
          <w:rFonts w:ascii="Book Antiqua" w:hAnsi="Book Antiqua"/>
        </w:rPr>
        <w:t xml:space="preserve">: </w:t>
      </w:r>
      <w:r w:rsidR="00CB3E4C">
        <w:rPr>
          <w:rFonts w:ascii="Book Antiqua" w:hAnsi="Book Antiqua"/>
          <w:spacing w:val="-3"/>
        </w:rPr>
        <w:t xml:space="preserve">Measure the vertical divisions from trough to crest and multiply it by the VOLTS/DIV setting. </w:t>
      </w:r>
      <w:r w:rsidR="00CB3E4C">
        <w:rPr>
          <w:rFonts w:ascii="Book Antiqua" w:hAnsi="Book Antiqua"/>
          <w:i/>
          <w:iCs/>
          <w:spacing w:val="-3"/>
        </w:rPr>
        <w:t>Peak value</w:t>
      </w:r>
      <w:r w:rsidR="00CB3E4C">
        <w:rPr>
          <w:rFonts w:ascii="Book Antiqua" w:hAnsi="Book Antiqua"/>
          <w:spacing w:val="-3"/>
        </w:rPr>
        <w:t xml:space="preserve"> is half the peak-to-peak value.</w:t>
      </w:r>
      <w:r w:rsidR="00CB3E4C">
        <w:rPr>
          <w:rFonts w:ascii="Book Antiqua" w:hAnsi="Book Antiqua"/>
          <w:i/>
          <w:iCs/>
          <w:spacing w:val="-3"/>
        </w:rPr>
        <w:t xml:space="preserve"> </w:t>
      </w:r>
      <w:r w:rsidR="00CB3E4C">
        <w:rPr>
          <w:rFonts w:ascii="Book Antiqua" w:hAnsi="Book Antiqua"/>
          <w:spacing w:val="-3"/>
        </w:rPr>
        <w:t>    </w:t>
      </w:r>
      <w:r w:rsidR="00CB3E4C">
        <w:rPr>
          <w:rFonts w:ascii="Book Antiqua" w:hAnsi="Book Antiqua"/>
          <w:spacing w:val="-3"/>
        </w:rPr>
        <w:br/>
      </w:r>
      <w:r w:rsidR="00CB3E4C">
        <w:rPr>
          <w:rFonts w:ascii="Book Antiqua" w:hAnsi="Book Antiqua"/>
          <w:i/>
          <w:iCs/>
          <w:spacing w:val="-3"/>
        </w:rPr>
        <w:t>Period</w:t>
      </w:r>
      <w:r w:rsidR="00CB3E4C">
        <w:rPr>
          <w:rFonts w:ascii="Book Antiqua" w:hAnsi="Book Antiqua"/>
          <w:spacing w:val="-3"/>
        </w:rPr>
        <w:t xml:space="preserve">: </w:t>
      </w:r>
      <w:r w:rsidR="00CB3E4C">
        <w:rPr>
          <w:spacing w:val="-3"/>
          <w:szCs w:val="20"/>
        </w:rPr>
        <w:t>Measure the horizontal divisions from one crest (or trough) to the next and multiply it by the TIME/DIV setting.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BC77C7">
        <w:tc>
          <w:tcPr>
            <w:tcW w:w="4428" w:type="dxa"/>
          </w:tcPr>
          <w:p w:rsidR="00BC77C7" w:rsidRDefault="00D936BE" w:rsidP="00BC77C7">
            <w:r>
              <w:rPr>
                <w:rFonts w:ascii="Book Antiqua" w:hAnsi="Book Antiqua"/>
                <w:noProof/>
              </w:rPr>
              <w:drawing>
                <wp:inline distT="0" distB="0" distL="0" distR="0">
                  <wp:extent cx="2707058" cy="2038350"/>
                  <wp:effectExtent l="19050" t="0" r="0" b="0"/>
                  <wp:docPr id="1" name="Picture 1" descr="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058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BC77C7" w:rsidRDefault="00D936BE" w:rsidP="00BC77C7">
            <w:r>
              <w:rPr>
                <w:rFonts w:ascii="Book Antiqua" w:hAnsi="Book Antiqua"/>
                <w:noProof/>
              </w:rPr>
              <w:drawing>
                <wp:inline distT="0" distB="0" distL="0" distR="0">
                  <wp:extent cx="2707058" cy="2038350"/>
                  <wp:effectExtent l="19050" t="0" r="0" b="0"/>
                  <wp:docPr id="2" name="Picture 2" descr="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384" cy="2040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7C7">
        <w:tc>
          <w:tcPr>
            <w:tcW w:w="4428" w:type="dxa"/>
          </w:tcPr>
          <w:p w:rsidR="00BC77C7" w:rsidRDefault="00BC77C7" w:rsidP="00BC77C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volt/div = 0.5V, time/div = 2 ms</w:t>
            </w:r>
          </w:p>
        </w:tc>
        <w:tc>
          <w:tcPr>
            <w:tcW w:w="4428" w:type="dxa"/>
          </w:tcPr>
          <w:p w:rsidR="00BC77C7" w:rsidRDefault="00BC77C7" w:rsidP="00BC77C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volt/div = 2V, time/div = 1 µs</w:t>
            </w:r>
          </w:p>
        </w:tc>
      </w:tr>
    </w:tbl>
    <w:tbl>
      <w:tblPr>
        <w:tblW w:w="465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4"/>
        <w:gridCol w:w="1799"/>
        <w:gridCol w:w="1618"/>
      </w:tblGrid>
      <w:tr w:rsidR="00BC77C7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Sq. Wave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Sine Wave</w:t>
            </w:r>
          </w:p>
        </w:tc>
      </w:tr>
      <w:tr w:rsidR="00BC77C7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1. The peak-to-peak amplitude of the signal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BC77C7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2. The peak amplitude of the signal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BC77C7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3. The period of the signal in second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BC77C7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 xml:space="preserve">4. </w:t>
            </w:r>
            <w:r>
              <w:rPr>
                <w:rFonts w:ascii="Book Antiqua" w:hAnsi="Book Antiqua"/>
                <w:szCs w:val="20"/>
              </w:rPr>
              <w:t>The frequency of the signal in Hz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</w:tbl>
    <w:p w:rsidR="00CB3E4C" w:rsidRDefault="002C611F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br/>
      </w:r>
      <w:r w:rsidR="00C55F2F">
        <w:t>II</w:t>
      </w:r>
      <w:r w:rsidR="00CB3E4C">
        <w:rPr>
          <w:rFonts w:ascii="Book Antiqua" w:hAnsi="Book Antiqua"/>
          <w:spacing w:val="-3"/>
        </w:rPr>
        <w:t xml:space="preserve">. Purpose: To become familiar with the operation of an oscilloscope and to use it to investigate ac signals. </w:t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rPr>
          <w:rFonts w:ascii="Book Antiqua" w:hAnsi="Book Antiqua"/>
          <w:spacing w:val="-3"/>
        </w:rPr>
        <w:t xml:space="preserve">Apparatus: Oscilloscope, probe, function generator, </w:t>
      </w:r>
      <w:r w:rsidR="00710B0D">
        <w:rPr>
          <w:rFonts w:ascii="Book Antiqua" w:hAnsi="Book Antiqua"/>
          <w:spacing w:val="-3"/>
        </w:rPr>
        <w:t xml:space="preserve">digital </w:t>
      </w:r>
      <w:proofErr w:type="spellStart"/>
      <w:r w:rsidR="00710B0D">
        <w:rPr>
          <w:rFonts w:ascii="Book Antiqua" w:hAnsi="Book Antiqua"/>
          <w:spacing w:val="-3"/>
        </w:rPr>
        <w:t>multimeter</w:t>
      </w:r>
      <w:proofErr w:type="spellEnd"/>
      <w:r w:rsidR="00710B0D">
        <w:rPr>
          <w:rFonts w:ascii="Book Antiqua" w:hAnsi="Book Antiqua"/>
          <w:spacing w:val="-3"/>
        </w:rPr>
        <w:t xml:space="preserve"> (DMM), </w:t>
      </w:r>
      <w:r>
        <w:rPr>
          <w:rFonts w:ascii="Book Antiqua" w:hAnsi="Book Antiqua"/>
          <w:spacing w:val="-3"/>
        </w:rPr>
        <w:t xml:space="preserve">and an ac-adapter. </w:t>
      </w:r>
    </w:p>
    <w:p w:rsidR="000B5D4B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  <w:spacing w:val="-3"/>
        </w:rPr>
      </w:pPr>
      <w:r>
        <w:rPr>
          <w:rFonts w:ascii="Book Antiqua" w:hAnsi="Book Antiqua"/>
          <w:spacing w:val="-3"/>
        </w:rPr>
        <w:t xml:space="preserve">Theory:   f = 1/T;    peak amplitude = (peak-to-peak amplitude)/2, and </w:t>
      </w:r>
      <w:proofErr w:type="spellStart"/>
      <w:r>
        <w:rPr>
          <w:rFonts w:ascii="Book Antiqua" w:hAnsi="Book Antiqua"/>
          <w:spacing w:val="-3"/>
        </w:rPr>
        <w:t>rms</w:t>
      </w:r>
      <w:proofErr w:type="spellEnd"/>
      <w:r>
        <w:rPr>
          <w:rFonts w:ascii="Book Antiqua" w:hAnsi="Book Antiqua"/>
          <w:spacing w:val="-3"/>
        </w:rPr>
        <w:t xml:space="preserve"> amplitude = (peak amplitude)/1.414. </w:t>
      </w:r>
      <w:r w:rsidR="000B5D4B">
        <w:rPr>
          <w:rFonts w:ascii="Book Antiqua" w:hAnsi="Book Antiqua"/>
          <w:spacing w:val="-3"/>
        </w:rPr>
        <w:t xml:space="preserve"> </w:t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rPr>
          <w:rFonts w:ascii="Book Antiqua" w:hAnsi="Book Antiqua"/>
          <w:i/>
          <w:iCs/>
          <w:spacing w:val="-3"/>
        </w:rPr>
        <w:t>Calibration check of the oscilloscope:</w:t>
      </w:r>
    </w:p>
    <w:p w:rsidR="007C45B9" w:rsidRPr="007C45B9" w:rsidRDefault="00CB3E4C" w:rsidP="007C45B9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  <w:spacing w:val="-3"/>
        </w:rPr>
      </w:pPr>
      <w:r w:rsidRPr="007C45B9">
        <w:rPr>
          <w:rFonts w:ascii="Book Antiqua" w:hAnsi="Book Antiqua"/>
          <w:spacing w:val="-3"/>
        </w:rPr>
        <w:t>In the oscilloscope, set the input to GND (ground) and connect the scope-probe to the calibration signal of the scope.</w:t>
      </w:r>
    </w:p>
    <w:p w:rsidR="00CB3E4C" w:rsidRPr="007C45B9" w:rsidRDefault="007C45B9" w:rsidP="00CB3E4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T</w:t>
      </w:r>
      <w:r w:rsidR="00CB3E4C" w:rsidRPr="007C45B9">
        <w:rPr>
          <w:rFonts w:ascii="Book Antiqua" w:hAnsi="Book Antiqua"/>
          <w:spacing w:val="-3"/>
        </w:rPr>
        <w:t xml:space="preserve">urn on the scope, and you should see a horizontal trace, if you cannot see the horizontal trace call the instructor. </w:t>
      </w:r>
    </w:p>
    <w:p w:rsidR="00CB3E4C" w:rsidRPr="007C45B9" w:rsidRDefault="007C45B9" w:rsidP="00CB3E4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A</w:t>
      </w:r>
      <w:r w:rsidR="00CB3E4C" w:rsidRPr="007C45B9">
        <w:rPr>
          <w:rFonts w:ascii="Book Antiqua" w:hAnsi="Book Antiqua"/>
          <w:spacing w:val="-3"/>
        </w:rPr>
        <w:t>djust the position controls and center the trace.</w:t>
      </w:r>
    </w:p>
    <w:p w:rsidR="00CB3E4C" w:rsidRPr="007C45B9" w:rsidRDefault="007C45B9" w:rsidP="00CB3E4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lastRenderedPageBreak/>
        <w:t>M</w:t>
      </w:r>
      <w:r w:rsidR="00CB3E4C" w:rsidRPr="007C45B9">
        <w:rPr>
          <w:rFonts w:ascii="Book Antiqua" w:hAnsi="Book Antiqua"/>
          <w:spacing w:val="-3"/>
        </w:rPr>
        <w:t>ove the input from GND to AC, now you should see a square wave signal.</w:t>
      </w:r>
    </w:p>
    <w:p w:rsidR="00CB3E4C" w:rsidRDefault="007C45B9" w:rsidP="00CB3E4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M</w:t>
      </w:r>
      <w:r w:rsidR="00CB3E4C" w:rsidRPr="007C45B9">
        <w:rPr>
          <w:rFonts w:ascii="Book Antiqua" w:hAnsi="Book Antiqua"/>
          <w:spacing w:val="-3"/>
        </w:rPr>
        <w:t>easure the peak-to-peak value and the period of the signal and complete the data table</w:t>
      </w:r>
      <w:r w:rsidR="000B5D4B" w:rsidRPr="007C45B9">
        <w:rPr>
          <w:rFonts w:ascii="Book Antiqua" w:hAnsi="Book Antiqua"/>
          <w:spacing w:val="-3"/>
        </w:rPr>
        <w:t>, B1</w:t>
      </w:r>
      <w:r w:rsidR="00CB3E4C" w:rsidRPr="007C45B9">
        <w:rPr>
          <w:rFonts w:ascii="Book Antiqua" w:hAnsi="Book Antiqua"/>
          <w:spacing w:val="-3"/>
        </w:rPr>
        <w:t>.</w:t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 </w:t>
      </w:r>
      <w:r>
        <w:rPr>
          <w:rFonts w:ascii="Book Antiqua" w:hAnsi="Book Antiqua"/>
          <w:i/>
          <w:iCs/>
        </w:rPr>
        <w:t>AC-adapter:</w:t>
      </w:r>
    </w:p>
    <w:p w:rsidR="00710B0D" w:rsidRPr="00710B0D" w:rsidRDefault="00CB3E4C" w:rsidP="00710B0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</w:rPr>
      </w:pPr>
      <w:r w:rsidRPr="00710B0D">
        <w:rPr>
          <w:rFonts w:ascii="Book Antiqua" w:hAnsi="Book Antiqua"/>
        </w:rPr>
        <w:t>Write down the listed output voltage properties on the ac-adapter.</w:t>
      </w:r>
    </w:p>
    <w:p w:rsidR="00710B0D" w:rsidRPr="00710B0D" w:rsidRDefault="00710B0D" w:rsidP="00710B0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rPr>
          <w:rFonts w:ascii="Book Antiqua" w:hAnsi="Book Antiqua"/>
        </w:rPr>
        <w:t xml:space="preserve">Measure the output voltage with a digital </w:t>
      </w:r>
      <w:proofErr w:type="spellStart"/>
      <w:r>
        <w:rPr>
          <w:rFonts w:ascii="Book Antiqua" w:hAnsi="Book Antiqua"/>
        </w:rPr>
        <w:t>multimeter</w:t>
      </w:r>
      <w:proofErr w:type="spellEnd"/>
      <w:r>
        <w:rPr>
          <w:rFonts w:ascii="Book Antiqua" w:hAnsi="Book Antiqua"/>
        </w:rPr>
        <w:t>.</w:t>
      </w:r>
    </w:p>
    <w:p w:rsidR="00CB3E4C" w:rsidRDefault="00710B0D" w:rsidP="00CB3E4C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C</w:t>
      </w:r>
      <w:r w:rsidR="00CB3E4C" w:rsidRPr="00710B0D">
        <w:rPr>
          <w:rFonts w:ascii="Book Antiqua" w:hAnsi="Book Antiqua"/>
        </w:rPr>
        <w:t xml:space="preserve">onnect the ac-adapter wires, white to red and black to black, to the oscilloscope probe and plug in the adapter. Measure the </w:t>
      </w:r>
      <w:r w:rsidR="00CB3E4C" w:rsidRPr="00710B0D">
        <w:rPr>
          <w:rFonts w:ascii="Book Antiqua" w:hAnsi="Book Antiqua"/>
          <w:spacing w:val="-3"/>
        </w:rPr>
        <w:t>peak-to-peak value and the period of the signal and complete the data table</w:t>
      </w:r>
      <w:r w:rsidR="007C45B9">
        <w:rPr>
          <w:rFonts w:ascii="Book Antiqua" w:hAnsi="Book Antiqua"/>
          <w:spacing w:val="-3"/>
        </w:rPr>
        <w:t>, B2</w:t>
      </w:r>
      <w:r w:rsidR="00CB3E4C" w:rsidRPr="00710B0D">
        <w:rPr>
          <w:rFonts w:ascii="Book Antiqua" w:hAnsi="Book Antiqua"/>
          <w:spacing w:val="-3"/>
        </w:rPr>
        <w:t>.</w:t>
      </w:r>
    </w:p>
    <w:p w:rsidR="00CB3E4C" w:rsidRDefault="007F0E08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rPr>
          <w:rFonts w:ascii="Book Antiqua" w:hAnsi="Book Antiqua"/>
          <w:spacing w:val="-3"/>
        </w:rPr>
        <w:br/>
      </w:r>
      <w:r w:rsidR="00CB3E4C">
        <w:rPr>
          <w:rFonts w:ascii="Book Antiqua" w:hAnsi="Book Antiqua"/>
          <w:spacing w:val="-3"/>
        </w:rPr>
        <w:t>DATA</w:t>
      </w:r>
      <w:r>
        <w:rPr>
          <w:rFonts w:ascii="Book Antiqua" w:hAnsi="Book Antiqua"/>
          <w:spacing w:val="-3"/>
        </w:rPr>
        <w:br/>
      </w:r>
      <w:r w:rsidR="00ED59C1">
        <w:rPr>
          <w:rFonts w:ascii="Book Antiqua" w:hAnsi="Book Antiqua"/>
          <w:spacing w:val="-3"/>
        </w:rPr>
        <w:t xml:space="preserve"> </w:t>
      </w:r>
      <w:r w:rsidR="00CB3E4C">
        <w:rPr>
          <w:rFonts w:ascii="Book Antiqua" w:hAnsi="Book Antiqua"/>
          <w:spacing w:val="-3"/>
        </w:rPr>
        <w:t xml:space="preserve"> </w:t>
      </w:r>
      <w:r w:rsidR="00CB3E4C">
        <w:rPr>
          <w:rFonts w:ascii="Book Antiqua" w:hAnsi="Book Antiqua"/>
        </w:rPr>
        <w:t> </w:t>
      </w:r>
      <w:r w:rsidR="007C45B9">
        <w:rPr>
          <w:rFonts w:ascii="Book Antiqua" w:hAnsi="Book Antiqua"/>
        </w:rPr>
        <w:br/>
      </w:r>
      <w:r w:rsidR="00CB3E4C">
        <w:rPr>
          <w:rFonts w:ascii="Book Antiqua" w:hAnsi="Book Antiqua"/>
          <w:spacing w:val="-3"/>
        </w:rPr>
        <w:t xml:space="preserve">Calibration </w:t>
      </w:r>
      <w:proofErr w:type="gramStart"/>
      <w:r w:rsidR="00CB3E4C">
        <w:rPr>
          <w:rFonts w:ascii="Book Antiqua" w:hAnsi="Book Antiqua"/>
          <w:spacing w:val="-3"/>
        </w:rPr>
        <w:t>check</w:t>
      </w:r>
      <w:proofErr w:type="gramEnd"/>
      <w:r w:rsidR="00CB3E4C">
        <w:rPr>
          <w:rFonts w:ascii="Book Antiqua" w:hAnsi="Book Antiqua"/>
          <w:spacing w:val="-3"/>
        </w:rPr>
        <w:t>:</w:t>
      </w:r>
    </w:p>
    <w:tbl>
      <w:tblPr>
        <w:tblW w:w="558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55"/>
        <w:gridCol w:w="1327"/>
        <w:gridCol w:w="3598"/>
      </w:tblGrid>
      <w:tr w:rsidR="002A6FAF">
        <w:trPr>
          <w:tblCellSpacing w:w="15" w:type="dxa"/>
        </w:trPr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rPr>
                <w:rFonts w:ascii="Book Antiqua" w:hAnsi="Book Antiqua"/>
              </w:rPr>
              <w:t>1. The peak-to-peak amplitude of the signal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FAF" w:rsidRDefault="002A6FAF"/>
        </w:tc>
        <w:tc>
          <w:tcPr>
            <w:tcW w:w="18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t> </w:t>
            </w:r>
          </w:p>
          <w:p w:rsidR="002A6FAF" w:rsidRDefault="002A6FAF">
            <w:r>
              <w:t> </w:t>
            </w:r>
            <w:r>
              <w:rPr>
                <w:rFonts w:ascii="Book Antiqua" w:hAnsi="Book Antiqua"/>
              </w:rPr>
              <w:t>Are your measured values match the values listed on the front of the scope</w:t>
            </w:r>
            <w:proofErr w:type="gramStart"/>
            <w:r>
              <w:rPr>
                <w:rFonts w:ascii="Book Antiqua" w:hAnsi="Book Antiqua"/>
              </w:rPr>
              <w:t>?_</w:t>
            </w:r>
            <w:proofErr w:type="gramEnd"/>
            <w:r>
              <w:rPr>
                <w:rFonts w:ascii="Book Antiqua" w:hAnsi="Book Antiqua"/>
              </w:rPr>
              <w:t>_________</w:t>
            </w:r>
            <w:r>
              <w:t> </w:t>
            </w:r>
          </w:p>
          <w:p w:rsidR="002A6FAF" w:rsidRDefault="002A6FAF" w:rsidP="009C63EC">
            <w:r>
              <w:t xml:space="preserve"> (If not call the instructor) </w:t>
            </w:r>
          </w:p>
        </w:tc>
      </w:tr>
      <w:tr w:rsidR="002A6FAF">
        <w:trPr>
          <w:tblCellSpacing w:w="15" w:type="dxa"/>
        </w:trPr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rPr>
                <w:rFonts w:ascii="Book Antiqua" w:hAnsi="Book Antiqua"/>
              </w:rPr>
              <w:t>2. The peak amplitude of the signal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FAF" w:rsidRDefault="002A6FAF"/>
        </w:tc>
        <w:tc>
          <w:tcPr>
            <w:tcW w:w="181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 w:rsidP="009C63EC"/>
        </w:tc>
      </w:tr>
      <w:tr w:rsidR="002A6FAF">
        <w:trPr>
          <w:tblCellSpacing w:w="15" w:type="dxa"/>
        </w:trPr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rPr>
                <w:rFonts w:ascii="Book Antiqua" w:hAnsi="Book Antiqua"/>
              </w:rPr>
              <w:t>3. The period of the signal in second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FAF" w:rsidRDefault="002A6FAF"/>
        </w:tc>
        <w:tc>
          <w:tcPr>
            <w:tcW w:w="181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 w:rsidP="009C63EC"/>
        </w:tc>
      </w:tr>
      <w:tr w:rsidR="002A6FAF">
        <w:trPr>
          <w:tblCellSpacing w:w="15" w:type="dxa"/>
        </w:trPr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rPr>
                <w:rFonts w:ascii="Book Antiqua" w:hAnsi="Book Antiqua"/>
              </w:rPr>
              <w:t xml:space="preserve">4. </w:t>
            </w:r>
            <w:r>
              <w:rPr>
                <w:rFonts w:ascii="Book Antiqua" w:hAnsi="Book Antiqua"/>
                <w:szCs w:val="20"/>
              </w:rPr>
              <w:t>The frequency of the signal in Hz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FAF" w:rsidRDefault="002A6FAF"/>
        </w:tc>
        <w:tc>
          <w:tcPr>
            <w:tcW w:w="18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/>
        </w:tc>
      </w:tr>
    </w:tbl>
    <w:p w:rsidR="00F80E7D" w:rsidRDefault="00F80E7D" w:rsidP="00B854EF">
      <w:pPr>
        <w:spacing w:before="100" w:beforeAutospacing="1" w:after="100" w:afterAutospacing="1"/>
        <w:rPr>
          <w:rFonts w:ascii="Book Antiqua" w:hAnsi="Book Antiqua"/>
        </w:rPr>
      </w:pPr>
    </w:p>
    <w:p w:rsidR="00CB3E4C" w:rsidRDefault="00CB3E4C" w:rsidP="00B854EF">
      <w:pPr>
        <w:spacing w:before="100" w:beforeAutospacing="1" w:after="100" w:afterAutospacing="1"/>
      </w:pPr>
      <w:r>
        <w:rPr>
          <w:rFonts w:ascii="Book Antiqua" w:hAnsi="Book Antiqua"/>
        </w:rPr>
        <w:t xml:space="preserve">Signal from </w:t>
      </w:r>
      <w:r w:rsidR="00260821">
        <w:rPr>
          <w:rFonts w:ascii="Book Antiqua" w:hAnsi="Book Antiqua"/>
        </w:rPr>
        <w:t xml:space="preserve">an </w:t>
      </w:r>
      <w:r>
        <w:rPr>
          <w:rFonts w:ascii="Book Antiqua" w:hAnsi="Book Antiqua"/>
        </w:rPr>
        <w:t>ac-adapter:    </w:t>
      </w:r>
      <w:r w:rsidR="00F80E7D">
        <w:rPr>
          <w:rFonts w:ascii="Book Antiqua" w:hAnsi="Book Antiqua"/>
        </w:rPr>
        <w:br/>
      </w:r>
      <w:r w:rsidR="00B854EF">
        <w:rPr>
          <w:rFonts w:ascii="Book Antiqua" w:hAnsi="Book Antiqua"/>
        </w:rPr>
        <w:br/>
      </w:r>
      <w:r>
        <w:rPr>
          <w:rFonts w:ascii="Book Antiqua" w:hAnsi="Book Antiqua"/>
        </w:rPr>
        <w:t>Listed values: Output voltage = ________</w:t>
      </w:r>
      <w:r w:rsidR="00B854EF">
        <w:rPr>
          <w:rFonts w:ascii="Book Antiqua" w:hAnsi="Book Antiqua"/>
        </w:rPr>
        <w:t>__________</w:t>
      </w:r>
      <w:r>
        <w:rPr>
          <w:rFonts w:ascii="Book Antiqua" w:hAnsi="Book Antiqua"/>
        </w:rPr>
        <w:t>__    Frequency = __________</w:t>
      </w:r>
      <w:r w:rsidR="00710B0D">
        <w:rPr>
          <w:rFonts w:ascii="Book Antiqua" w:hAnsi="Book Antiqua"/>
        </w:rPr>
        <w:br/>
        <w:t xml:space="preserve">Measured </w:t>
      </w:r>
      <w:r w:rsidR="00260821">
        <w:rPr>
          <w:rFonts w:ascii="Book Antiqua" w:hAnsi="Book Antiqua"/>
        </w:rPr>
        <w:t xml:space="preserve">values </w:t>
      </w:r>
      <w:r w:rsidR="00710B0D">
        <w:rPr>
          <w:rFonts w:ascii="Book Antiqua" w:hAnsi="Book Antiqua"/>
        </w:rPr>
        <w:t>with a DMM</w:t>
      </w:r>
      <w:r w:rsidR="00260821">
        <w:rPr>
          <w:rFonts w:ascii="Book Antiqua" w:hAnsi="Book Antiqua"/>
        </w:rPr>
        <w:t>:</w:t>
      </w:r>
      <w:r w:rsidR="00710B0D">
        <w:rPr>
          <w:rFonts w:ascii="Book Antiqua" w:hAnsi="Book Antiqua"/>
        </w:rPr>
        <w:t xml:space="preserve"> </w:t>
      </w:r>
      <w:r w:rsidR="00260821">
        <w:rPr>
          <w:rFonts w:ascii="Book Antiqua" w:hAnsi="Book Antiqua"/>
        </w:rPr>
        <w:t>Output voltage = ______</w:t>
      </w:r>
      <w:r w:rsidR="00B854EF">
        <w:rPr>
          <w:rFonts w:ascii="Book Antiqua" w:hAnsi="Book Antiqua"/>
        </w:rPr>
        <w:t>_</w:t>
      </w:r>
      <w:r w:rsidR="00260821">
        <w:rPr>
          <w:rFonts w:ascii="Book Antiqua" w:hAnsi="Book Antiqua"/>
        </w:rPr>
        <w:t>Frequency = _______</w:t>
      </w:r>
      <w:r w:rsidR="00710B0D">
        <w:rPr>
          <w:rFonts w:ascii="Book Antiqua" w:hAnsi="Book Antiqua"/>
        </w:rPr>
        <w:tab/>
      </w:r>
    </w:p>
    <w:tbl>
      <w:tblPr>
        <w:tblW w:w="383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59"/>
        <w:gridCol w:w="1963"/>
      </w:tblGrid>
      <w:tr w:rsidR="00CB3E4C" w:rsidTr="00F80E7D">
        <w:trPr>
          <w:tblCellSpacing w:w="15" w:type="dxa"/>
        </w:trPr>
        <w:tc>
          <w:tcPr>
            <w:tcW w:w="3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1. The peak-to-peak value of the signal</w:t>
            </w: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 w:rsidTr="00F80E7D">
        <w:trPr>
          <w:tblCellSpacing w:w="15" w:type="dxa"/>
        </w:trPr>
        <w:tc>
          <w:tcPr>
            <w:tcW w:w="3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2. The amplitude of the signal</w:t>
            </w: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 w:rsidTr="00F80E7D">
        <w:trPr>
          <w:tblCellSpacing w:w="15" w:type="dxa"/>
        </w:trPr>
        <w:tc>
          <w:tcPr>
            <w:tcW w:w="3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 xml:space="preserve">3. The </w:t>
            </w:r>
            <w:proofErr w:type="spellStart"/>
            <w:r>
              <w:rPr>
                <w:rFonts w:ascii="Book Antiqua" w:hAnsi="Book Antiqua"/>
              </w:rPr>
              <w:t>rms</w:t>
            </w:r>
            <w:proofErr w:type="spellEnd"/>
            <w:r>
              <w:rPr>
                <w:rFonts w:ascii="Book Antiqua" w:hAnsi="Book Antiqua"/>
              </w:rPr>
              <w:t xml:space="preserve"> value of the signal</w:t>
            </w: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 w:rsidTr="00F80E7D">
        <w:trPr>
          <w:tblCellSpacing w:w="15" w:type="dxa"/>
        </w:trPr>
        <w:tc>
          <w:tcPr>
            <w:tcW w:w="3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4. The period of the signal in second</w:t>
            </w: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 w:rsidTr="00F80E7D">
        <w:trPr>
          <w:tblCellSpacing w:w="15" w:type="dxa"/>
        </w:trPr>
        <w:tc>
          <w:tcPr>
            <w:tcW w:w="3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 xml:space="preserve">5. </w:t>
            </w:r>
            <w:r>
              <w:rPr>
                <w:rFonts w:ascii="Book Antiqua" w:hAnsi="Book Antiqua"/>
                <w:szCs w:val="20"/>
              </w:rPr>
              <w:t>The frequency of the signal in Hz</w:t>
            </w: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</w:tbl>
    <w:p w:rsidR="007F0E08" w:rsidRDefault="007F0E08" w:rsidP="00821E04">
      <w:pPr>
        <w:spacing w:before="100" w:beforeAutospacing="1" w:after="100" w:afterAutospacing="1"/>
      </w:pPr>
    </w:p>
    <w:p w:rsidR="007F0E08" w:rsidRPr="007F0E08" w:rsidRDefault="007F0E08" w:rsidP="007F0E08"/>
    <w:p w:rsidR="007F0E08" w:rsidRPr="007F0E08" w:rsidRDefault="007F0E08" w:rsidP="007F0E08"/>
    <w:p w:rsidR="007F0E08" w:rsidRPr="007F0E08" w:rsidRDefault="007F0E08" w:rsidP="007F0E08"/>
    <w:p w:rsidR="007F0E08" w:rsidRPr="007F0E08" w:rsidRDefault="007F0E08" w:rsidP="007F0E08"/>
    <w:p w:rsidR="007F0E08" w:rsidRDefault="006A0E27" w:rsidP="007F0E08">
      <w:hyperlink r:id="rId13" w:history="1">
        <w:r w:rsidR="007F0E08" w:rsidRPr="007F0E08">
          <w:rPr>
            <w:rStyle w:val="Hyperlink"/>
          </w:rPr>
          <w:t>Diodes in Rectification</w:t>
        </w:r>
      </w:hyperlink>
      <w:r w:rsidR="007F0E08">
        <w:t>:</w:t>
      </w:r>
      <w:r w:rsidR="00706542">
        <w:t xml:space="preserve"> Breadboard, shown below, will be used to make the circuits</w:t>
      </w:r>
      <w:bookmarkStart w:id="0" w:name="_GoBack"/>
      <w:bookmarkEnd w:id="0"/>
      <w:r w:rsidR="00706542">
        <w:t xml:space="preserve">. </w:t>
      </w:r>
    </w:p>
    <w:p w:rsidR="00706542" w:rsidRDefault="00706542" w:rsidP="007F0E08">
      <w:r>
        <w:rPr>
          <w:noProof/>
        </w:rPr>
        <w:drawing>
          <wp:inline distT="0" distB="0" distL="0" distR="0">
            <wp:extent cx="4969510" cy="15265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5EB" w:rsidRDefault="003655EB" w:rsidP="007F0E08"/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600"/>
        <w:gridCol w:w="3330"/>
        <w:gridCol w:w="3510"/>
      </w:tblGrid>
      <w:tr w:rsidR="003655EB" w:rsidTr="00AF5EEB">
        <w:tc>
          <w:tcPr>
            <w:tcW w:w="3600" w:type="dxa"/>
            <w:vMerge w:val="restart"/>
          </w:tcPr>
          <w:p w:rsidR="003655EB" w:rsidRDefault="00AD015F" w:rsidP="00AF5EEB">
            <w:r>
              <w:object w:dxaOrig="2925" w:dyaOrig="2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5pt;height:143.35pt" o:ole="">
                  <v:imagedata r:id="rId15" o:title=""/>
                </v:shape>
                <o:OLEObject Type="Embed" ProgID="PBrush" ShapeID="_x0000_i1025" DrawAspect="Content" ObjectID="_1509279184" r:id="rId16"/>
              </w:object>
            </w:r>
          </w:p>
        </w:tc>
        <w:tc>
          <w:tcPr>
            <w:tcW w:w="3330" w:type="dxa"/>
          </w:tcPr>
          <w:p w:rsidR="003655EB" w:rsidRDefault="003655EB" w:rsidP="00AF5EEB">
            <w:r>
              <w:t>Expected Output across R</w:t>
            </w:r>
          </w:p>
        </w:tc>
        <w:tc>
          <w:tcPr>
            <w:tcW w:w="3510" w:type="dxa"/>
          </w:tcPr>
          <w:p w:rsidR="003655EB" w:rsidRDefault="003655EB" w:rsidP="00AF5EEB">
            <w:r>
              <w:t>Output from Scope</w:t>
            </w:r>
          </w:p>
        </w:tc>
      </w:tr>
      <w:tr w:rsidR="003655EB" w:rsidTr="00AF5EEB">
        <w:trPr>
          <w:trHeight w:val="2384"/>
        </w:trPr>
        <w:tc>
          <w:tcPr>
            <w:tcW w:w="3600" w:type="dxa"/>
            <w:vMerge/>
          </w:tcPr>
          <w:p w:rsidR="003655EB" w:rsidRDefault="003655EB" w:rsidP="00AF5EEB"/>
        </w:tc>
        <w:tc>
          <w:tcPr>
            <w:tcW w:w="3330" w:type="dxa"/>
          </w:tcPr>
          <w:p w:rsidR="003655EB" w:rsidRDefault="003655EB" w:rsidP="00AF5EEB"/>
        </w:tc>
        <w:tc>
          <w:tcPr>
            <w:tcW w:w="3510" w:type="dxa"/>
          </w:tcPr>
          <w:p w:rsidR="003655EB" w:rsidRDefault="003655EB" w:rsidP="00AF5EEB"/>
          <w:p w:rsidR="003655EB" w:rsidRDefault="003655EB" w:rsidP="00AF5EEB"/>
          <w:p w:rsidR="003655EB" w:rsidRDefault="003655EB" w:rsidP="00AF5EEB"/>
          <w:p w:rsidR="003655EB" w:rsidRDefault="003655EB" w:rsidP="00AF5EEB"/>
          <w:p w:rsidR="003655EB" w:rsidRDefault="003655EB" w:rsidP="00AF5EEB"/>
          <w:p w:rsidR="003655EB" w:rsidRDefault="003655EB" w:rsidP="00AF5EEB"/>
          <w:p w:rsidR="003655EB" w:rsidRDefault="003655EB" w:rsidP="00AF5EEB"/>
          <w:p w:rsidR="003655EB" w:rsidRDefault="003655EB" w:rsidP="00AF5EEB"/>
          <w:p w:rsidR="003655EB" w:rsidRDefault="003655EB" w:rsidP="00AF5EEB"/>
          <w:p w:rsidR="003655EB" w:rsidRDefault="003655EB" w:rsidP="00AF5EEB"/>
        </w:tc>
      </w:tr>
      <w:tr w:rsidR="003655EB" w:rsidTr="00AF5EEB">
        <w:trPr>
          <w:trHeight w:val="2384"/>
        </w:trPr>
        <w:tc>
          <w:tcPr>
            <w:tcW w:w="3600" w:type="dxa"/>
          </w:tcPr>
          <w:p w:rsidR="003655EB" w:rsidRDefault="006174C1" w:rsidP="00AF5EEB">
            <w:r>
              <w:object w:dxaOrig="3015" w:dyaOrig="3105">
                <v:shape id="_x0000_i1026" type="#_x0000_t75" style="width:150.9pt;height:155.25pt" o:ole="">
                  <v:imagedata r:id="rId17" o:title=""/>
                </v:shape>
                <o:OLEObject Type="Embed" ProgID="PBrush" ShapeID="_x0000_i1026" DrawAspect="Content" ObjectID="_1509279185" r:id="rId18"/>
              </w:object>
            </w:r>
          </w:p>
          <w:p w:rsidR="003655EB" w:rsidRDefault="003655EB" w:rsidP="00AF5EEB"/>
        </w:tc>
        <w:tc>
          <w:tcPr>
            <w:tcW w:w="3330" w:type="dxa"/>
          </w:tcPr>
          <w:p w:rsidR="003655EB" w:rsidRDefault="003655EB" w:rsidP="00AF5EEB"/>
        </w:tc>
        <w:tc>
          <w:tcPr>
            <w:tcW w:w="3510" w:type="dxa"/>
          </w:tcPr>
          <w:p w:rsidR="003655EB" w:rsidRDefault="003655EB" w:rsidP="00AF5EEB"/>
        </w:tc>
      </w:tr>
      <w:tr w:rsidR="003655EB" w:rsidTr="00AF5EEB">
        <w:trPr>
          <w:trHeight w:val="2384"/>
        </w:trPr>
        <w:tc>
          <w:tcPr>
            <w:tcW w:w="3600" w:type="dxa"/>
          </w:tcPr>
          <w:p w:rsidR="003655EB" w:rsidRDefault="003655EB" w:rsidP="00AF5EEB"/>
          <w:p w:rsidR="003655EB" w:rsidRDefault="006174C1" w:rsidP="00AF5EEB">
            <w:r>
              <w:object w:dxaOrig="2955" w:dyaOrig="3075">
                <v:shape id="_x0000_i1027" type="#_x0000_t75" style="width:147.75pt;height:154pt" o:ole="">
                  <v:imagedata r:id="rId19" o:title=""/>
                </v:shape>
                <o:OLEObject Type="Embed" ProgID="PBrush" ShapeID="_x0000_i1027" DrawAspect="Content" ObjectID="_1509279186" r:id="rId20"/>
              </w:object>
            </w:r>
          </w:p>
        </w:tc>
        <w:tc>
          <w:tcPr>
            <w:tcW w:w="3330" w:type="dxa"/>
          </w:tcPr>
          <w:p w:rsidR="003655EB" w:rsidRDefault="003655EB" w:rsidP="00AF5EEB"/>
        </w:tc>
        <w:tc>
          <w:tcPr>
            <w:tcW w:w="3510" w:type="dxa"/>
          </w:tcPr>
          <w:p w:rsidR="003655EB" w:rsidRDefault="003655EB" w:rsidP="00AF5EEB"/>
        </w:tc>
      </w:tr>
    </w:tbl>
    <w:p w:rsidR="003655EB" w:rsidRDefault="00C05CDA" w:rsidP="007F0E08">
      <w:r>
        <w:lastRenderedPageBreak/>
        <w:t>Bridge Rectifier:</w:t>
      </w:r>
    </w:p>
    <w:p w:rsidR="007F0E08" w:rsidRPr="007F0E08" w:rsidRDefault="007F0E08" w:rsidP="007F0E08"/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600"/>
        <w:gridCol w:w="3330"/>
        <w:gridCol w:w="3510"/>
      </w:tblGrid>
      <w:tr w:rsidR="007F0E08" w:rsidTr="003655EB">
        <w:tc>
          <w:tcPr>
            <w:tcW w:w="3600" w:type="dxa"/>
            <w:vMerge w:val="restart"/>
          </w:tcPr>
          <w:p w:rsidR="007F0E08" w:rsidRDefault="003655EB" w:rsidP="007F0E08">
            <w:r>
              <w:object w:dxaOrig="3450" w:dyaOrig="2805">
                <v:shape id="_x0000_i1028" type="#_x0000_t75" style="width:172.8pt;height:140.25pt" o:ole="">
                  <v:imagedata r:id="rId21" o:title=""/>
                </v:shape>
                <o:OLEObject Type="Embed" ProgID="PBrush" ShapeID="_x0000_i1028" DrawAspect="Content" ObjectID="_1509279187" r:id="rId22"/>
              </w:object>
            </w:r>
          </w:p>
        </w:tc>
        <w:tc>
          <w:tcPr>
            <w:tcW w:w="3330" w:type="dxa"/>
          </w:tcPr>
          <w:p w:rsidR="007F0E08" w:rsidRDefault="003655EB" w:rsidP="007F0E08">
            <w:r>
              <w:t>Expected Output across R</w:t>
            </w:r>
          </w:p>
        </w:tc>
        <w:tc>
          <w:tcPr>
            <w:tcW w:w="3510" w:type="dxa"/>
          </w:tcPr>
          <w:p w:rsidR="007F0E08" w:rsidRDefault="003655EB" w:rsidP="007F0E08">
            <w:r>
              <w:t>Output from Scope</w:t>
            </w:r>
          </w:p>
        </w:tc>
      </w:tr>
      <w:tr w:rsidR="007F0E08" w:rsidTr="003655EB">
        <w:trPr>
          <w:trHeight w:val="2384"/>
        </w:trPr>
        <w:tc>
          <w:tcPr>
            <w:tcW w:w="3600" w:type="dxa"/>
            <w:vMerge/>
          </w:tcPr>
          <w:p w:rsidR="007F0E08" w:rsidRDefault="007F0E08" w:rsidP="007F0E08"/>
        </w:tc>
        <w:tc>
          <w:tcPr>
            <w:tcW w:w="3330" w:type="dxa"/>
          </w:tcPr>
          <w:p w:rsidR="007F0E08" w:rsidRDefault="007F0E08" w:rsidP="007F0E08"/>
        </w:tc>
        <w:tc>
          <w:tcPr>
            <w:tcW w:w="3510" w:type="dxa"/>
          </w:tcPr>
          <w:p w:rsidR="007F0E08" w:rsidRDefault="007F0E08" w:rsidP="007F0E08"/>
          <w:p w:rsidR="007F0E08" w:rsidRDefault="007F0E08" w:rsidP="007F0E08"/>
          <w:p w:rsidR="007F0E08" w:rsidRDefault="007F0E08" w:rsidP="007F0E08"/>
          <w:p w:rsidR="007F0E08" w:rsidRDefault="007F0E08" w:rsidP="007F0E08"/>
          <w:p w:rsidR="007F0E08" w:rsidRDefault="007F0E08" w:rsidP="007F0E08"/>
          <w:p w:rsidR="007F0E08" w:rsidRDefault="007F0E08" w:rsidP="007F0E08"/>
          <w:p w:rsidR="007F0E08" w:rsidRDefault="007F0E08" w:rsidP="007F0E08"/>
          <w:p w:rsidR="007F0E08" w:rsidRDefault="007F0E08" w:rsidP="007F0E08"/>
          <w:p w:rsidR="007F0E08" w:rsidRDefault="007F0E08" w:rsidP="007F0E08"/>
          <w:p w:rsidR="003655EB" w:rsidRDefault="003655EB" w:rsidP="007F0E08"/>
        </w:tc>
      </w:tr>
      <w:tr w:rsidR="003655EB" w:rsidTr="003655EB">
        <w:trPr>
          <w:trHeight w:val="2384"/>
        </w:trPr>
        <w:tc>
          <w:tcPr>
            <w:tcW w:w="3600" w:type="dxa"/>
          </w:tcPr>
          <w:p w:rsidR="003655EB" w:rsidRDefault="003655EB" w:rsidP="007F0E08">
            <w:r>
              <w:object w:dxaOrig="3465" w:dyaOrig="2730">
                <v:shape id="_x0000_i1029" type="#_x0000_t75" style="width:169.05pt;height:133.35pt" o:ole="">
                  <v:imagedata r:id="rId23" o:title=""/>
                </v:shape>
                <o:OLEObject Type="Embed" ProgID="PBrush" ShapeID="_x0000_i1029" DrawAspect="Content" ObjectID="_1509279188" r:id="rId24"/>
              </w:object>
            </w:r>
          </w:p>
          <w:p w:rsidR="003655EB" w:rsidRDefault="003655EB" w:rsidP="003655EB">
            <w:r>
              <w:t>Small capacitor across R</w:t>
            </w:r>
          </w:p>
        </w:tc>
        <w:tc>
          <w:tcPr>
            <w:tcW w:w="3330" w:type="dxa"/>
          </w:tcPr>
          <w:p w:rsidR="003655EB" w:rsidRDefault="003655EB" w:rsidP="007F0E08"/>
        </w:tc>
        <w:tc>
          <w:tcPr>
            <w:tcW w:w="3510" w:type="dxa"/>
          </w:tcPr>
          <w:p w:rsidR="003655EB" w:rsidRDefault="003655EB" w:rsidP="007F0E08"/>
        </w:tc>
      </w:tr>
      <w:tr w:rsidR="003655EB" w:rsidTr="003655EB">
        <w:trPr>
          <w:trHeight w:val="2384"/>
        </w:trPr>
        <w:tc>
          <w:tcPr>
            <w:tcW w:w="3600" w:type="dxa"/>
          </w:tcPr>
          <w:p w:rsidR="003655EB" w:rsidRDefault="003655EB" w:rsidP="007F0E08">
            <w:r>
              <w:object w:dxaOrig="3465" w:dyaOrig="2730">
                <v:shape id="_x0000_i1030" type="#_x0000_t75" style="width:169.05pt;height:133.35pt" o:ole="">
                  <v:imagedata r:id="rId23" o:title=""/>
                </v:shape>
                <o:OLEObject Type="Embed" ProgID="PBrush" ShapeID="_x0000_i1030" DrawAspect="Content" ObjectID="_1509279189" r:id="rId25"/>
              </w:object>
            </w:r>
          </w:p>
          <w:p w:rsidR="003655EB" w:rsidRDefault="003655EB" w:rsidP="007F0E08">
            <w:r>
              <w:t>Large capacitor across R</w:t>
            </w:r>
          </w:p>
        </w:tc>
        <w:tc>
          <w:tcPr>
            <w:tcW w:w="3330" w:type="dxa"/>
          </w:tcPr>
          <w:p w:rsidR="003655EB" w:rsidRDefault="003655EB" w:rsidP="007F0E08"/>
        </w:tc>
        <w:tc>
          <w:tcPr>
            <w:tcW w:w="3510" w:type="dxa"/>
          </w:tcPr>
          <w:p w:rsidR="003655EB" w:rsidRDefault="003655EB" w:rsidP="007F0E08"/>
        </w:tc>
      </w:tr>
      <w:tr w:rsidR="002D1D83" w:rsidTr="009F4617">
        <w:trPr>
          <w:trHeight w:val="2384"/>
        </w:trPr>
        <w:tc>
          <w:tcPr>
            <w:tcW w:w="6930" w:type="dxa"/>
            <w:gridSpan w:val="2"/>
          </w:tcPr>
          <w:p w:rsidR="002D1D83" w:rsidRDefault="002D1D83" w:rsidP="007F0E08">
            <w:r>
              <w:object w:dxaOrig="6555" w:dyaOrig="2640">
                <v:shape id="_x0000_i1035" type="#_x0000_t75" style="width:327.45pt;height:132.1pt" o:ole="">
                  <v:imagedata r:id="rId26" o:title=""/>
                </v:shape>
                <o:OLEObject Type="Embed" ProgID="PBrush" ShapeID="_x0000_i1035" DrawAspect="Content" ObjectID="_1509279190" r:id="rId27"/>
              </w:object>
            </w:r>
          </w:p>
        </w:tc>
        <w:tc>
          <w:tcPr>
            <w:tcW w:w="3510" w:type="dxa"/>
          </w:tcPr>
          <w:p w:rsidR="002D1D83" w:rsidRDefault="002D1D83" w:rsidP="007F0E08"/>
        </w:tc>
      </w:tr>
    </w:tbl>
    <w:p w:rsidR="007F0E08" w:rsidRDefault="007F0E08" w:rsidP="007F0E08"/>
    <w:p w:rsidR="00A10B30" w:rsidRPr="007F0E08" w:rsidRDefault="00A10B30" w:rsidP="007F0E08">
      <w:pPr>
        <w:ind w:firstLine="720"/>
      </w:pPr>
    </w:p>
    <w:sectPr w:rsidR="00A10B30" w:rsidRPr="007F0E08" w:rsidSect="00763A34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AF" w:rsidRDefault="00B966AF" w:rsidP="00B966AF">
      <w:r>
        <w:separator/>
      </w:r>
    </w:p>
  </w:endnote>
  <w:endnote w:type="continuationSeparator" w:id="0">
    <w:p w:rsidR="00B966AF" w:rsidRDefault="00B966AF" w:rsidP="00B9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AF" w:rsidRDefault="00B966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08657"/>
      <w:docPartObj>
        <w:docPartGallery w:val="Page Numbers (Bottom of Page)"/>
        <w:docPartUnique/>
      </w:docPartObj>
    </w:sdtPr>
    <w:sdtEndPr/>
    <w:sdtContent>
      <w:p w:rsidR="00B966AF" w:rsidRDefault="00795F0D">
        <w:pPr>
          <w:pStyle w:val="Footer"/>
          <w:jc w:val="right"/>
        </w:pPr>
        <w:r>
          <w:fldChar w:fldCharType="begin"/>
        </w:r>
        <w:r w:rsidR="00961DB8">
          <w:instrText xml:space="preserve"> PAGE   \* MERGEFORMAT </w:instrText>
        </w:r>
        <w:r>
          <w:fldChar w:fldCharType="separate"/>
        </w:r>
        <w:r w:rsidR="006A0E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966AF" w:rsidRDefault="00B966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AF" w:rsidRDefault="00B966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AF" w:rsidRDefault="00B966AF" w:rsidP="00B966AF">
      <w:r>
        <w:separator/>
      </w:r>
    </w:p>
  </w:footnote>
  <w:footnote w:type="continuationSeparator" w:id="0">
    <w:p w:rsidR="00B966AF" w:rsidRDefault="00B966AF" w:rsidP="00B96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AF" w:rsidRDefault="00B966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AF" w:rsidRDefault="00B966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AF" w:rsidRDefault="00B96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C68"/>
    <w:multiLevelType w:val="hybridMultilevel"/>
    <w:tmpl w:val="24621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4A9F"/>
    <w:multiLevelType w:val="hybridMultilevel"/>
    <w:tmpl w:val="11F2E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D7961"/>
    <w:multiLevelType w:val="hybridMultilevel"/>
    <w:tmpl w:val="8ECE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62A"/>
    <w:rsid w:val="000A5D11"/>
    <w:rsid w:val="000B5D4B"/>
    <w:rsid w:val="000F18F1"/>
    <w:rsid w:val="00100FF2"/>
    <w:rsid w:val="00155B7C"/>
    <w:rsid w:val="001D5DB7"/>
    <w:rsid w:val="0024618B"/>
    <w:rsid w:val="00260821"/>
    <w:rsid w:val="002A6FAF"/>
    <w:rsid w:val="002C611F"/>
    <w:rsid w:val="002D1D83"/>
    <w:rsid w:val="002E6D24"/>
    <w:rsid w:val="00353947"/>
    <w:rsid w:val="003655EB"/>
    <w:rsid w:val="003F4D88"/>
    <w:rsid w:val="0043104D"/>
    <w:rsid w:val="00442BE1"/>
    <w:rsid w:val="004E64B1"/>
    <w:rsid w:val="005026E7"/>
    <w:rsid w:val="00564D0C"/>
    <w:rsid w:val="00581A4A"/>
    <w:rsid w:val="00583D34"/>
    <w:rsid w:val="005C1C73"/>
    <w:rsid w:val="005D58A2"/>
    <w:rsid w:val="006007E7"/>
    <w:rsid w:val="006174C1"/>
    <w:rsid w:val="006A0E27"/>
    <w:rsid w:val="00706542"/>
    <w:rsid w:val="00710B0D"/>
    <w:rsid w:val="00763A34"/>
    <w:rsid w:val="00795F0D"/>
    <w:rsid w:val="007C45B9"/>
    <w:rsid w:val="007F0E08"/>
    <w:rsid w:val="007F343B"/>
    <w:rsid w:val="00821E04"/>
    <w:rsid w:val="008A132C"/>
    <w:rsid w:val="00933A30"/>
    <w:rsid w:val="00961DB8"/>
    <w:rsid w:val="009C63EC"/>
    <w:rsid w:val="009E01E0"/>
    <w:rsid w:val="00A10B30"/>
    <w:rsid w:val="00A35BBF"/>
    <w:rsid w:val="00A47297"/>
    <w:rsid w:val="00A55DF5"/>
    <w:rsid w:val="00AD015F"/>
    <w:rsid w:val="00AE318E"/>
    <w:rsid w:val="00B40B10"/>
    <w:rsid w:val="00B42C57"/>
    <w:rsid w:val="00B6362A"/>
    <w:rsid w:val="00B854EF"/>
    <w:rsid w:val="00B966AF"/>
    <w:rsid w:val="00BC77C7"/>
    <w:rsid w:val="00C05CDA"/>
    <w:rsid w:val="00C241B7"/>
    <w:rsid w:val="00C55F2F"/>
    <w:rsid w:val="00C92AAD"/>
    <w:rsid w:val="00CB3E4C"/>
    <w:rsid w:val="00D9195F"/>
    <w:rsid w:val="00D936BE"/>
    <w:rsid w:val="00DA423D"/>
    <w:rsid w:val="00ED59C1"/>
    <w:rsid w:val="00ED669D"/>
    <w:rsid w:val="00F765DB"/>
    <w:rsid w:val="00F8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3E4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B3E4C"/>
    <w:rPr>
      <w:color w:val="0000FF"/>
      <w:u w:val="single"/>
    </w:rPr>
  </w:style>
  <w:style w:type="character" w:styleId="Strong">
    <w:name w:val="Strong"/>
    <w:basedOn w:val="DefaultParagraphFont"/>
    <w:qFormat/>
    <w:rsid w:val="00CB3E4C"/>
    <w:rPr>
      <w:b/>
      <w:bCs/>
    </w:rPr>
  </w:style>
  <w:style w:type="table" w:styleId="TableGrid">
    <w:name w:val="Table Grid"/>
    <w:basedOn w:val="TableNormal"/>
    <w:rsid w:val="00BC7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936B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6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6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6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3E4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B3E4C"/>
    <w:rPr>
      <w:color w:val="0000FF"/>
      <w:u w:val="single"/>
    </w:rPr>
  </w:style>
  <w:style w:type="character" w:styleId="Strong">
    <w:name w:val="Strong"/>
    <w:basedOn w:val="DefaultParagraphFont"/>
    <w:qFormat/>
    <w:rsid w:val="00CB3E4C"/>
    <w:rPr>
      <w:b/>
      <w:bCs/>
    </w:rPr>
  </w:style>
  <w:style w:type="table" w:styleId="TableGrid">
    <w:name w:val="Table Grid"/>
    <w:basedOn w:val="TableNormal"/>
    <w:rsid w:val="00BC7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936B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6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6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6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yperphysics.phy-astr.gsu.edu/hbase/electronic/rectbr.html" TargetMode="External"/><Relationship Id="rId18" Type="http://schemas.openxmlformats.org/officeDocument/2006/relationships/oleObject" Target="embeddings/oleObject2.bin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oleObject" Target="embeddings/oleObject6.bin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oleObject" Target="embeddings/oleObject5.bin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eader" Target="header1.xml"/><Relationship Id="rId10" Type="http://schemas.openxmlformats.org/officeDocument/2006/relationships/hyperlink" Target="http://www.doctronics.co.uk/scope.htm" TargetMode="External"/><Relationship Id="rId19" Type="http://schemas.openxmlformats.org/officeDocument/2006/relationships/image" Target="media/image7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4.png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7.bin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://www.doctronics.co.uk/signal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750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Name:_____________________________Date:_______________Time:____________</vt:lpstr>
    </vt:vector>
  </TitlesOfParts>
  <Company>Winthrop University</Company>
  <LinksUpToDate>false</LinksUpToDate>
  <CharactersWithSpaces>5785</CharactersWithSpaces>
  <SharedDoc>false</SharedDoc>
  <HLinks>
    <vt:vector size="18" baseType="variant">
      <vt:variant>
        <vt:i4>3276907</vt:i4>
      </vt:variant>
      <vt:variant>
        <vt:i4>12</vt:i4>
      </vt:variant>
      <vt:variant>
        <vt:i4>0</vt:i4>
      </vt:variant>
      <vt:variant>
        <vt:i4>5</vt:i4>
      </vt:variant>
      <vt:variant>
        <vt:lpwstr>http://lectureonline.cl.msu.edu/~mmp/kap23/RCL/app.htm</vt:lpwstr>
      </vt:variant>
      <vt:variant>
        <vt:lpwstr/>
      </vt:variant>
      <vt:variant>
        <vt:i4>7209085</vt:i4>
      </vt:variant>
      <vt:variant>
        <vt:i4>3</vt:i4>
      </vt:variant>
      <vt:variant>
        <vt:i4>0</vt:i4>
      </vt:variant>
      <vt:variant>
        <vt:i4>5</vt:i4>
      </vt:variant>
      <vt:variant>
        <vt:lpwstr>http://www.doctronics.co.uk/scope.htm</vt:lpwstr>
      </vt:variant>
      <vt:variant>
        <vt:lpwstr>top</vt:lpwstr>
      </vt:variant>
      <vt:variant>
        <vt:i4>7929974</vt:i4>
      </vt:variant>
      <vt:variant>
        <vt:i4>0</vt:i4>
      </vt:variant>
      <vt:variant>
        <vt:i4>0</vt:i4>
      </vt:variant>
      <vt:variant>
        <vt:i4>5</vt:i4>
      </vt:variant>
      <vt:variant>
        <vt:lpwstr>http://www.doctronics.co.uk/signals.htm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Name:_____________________________Date:_______________Time:____________</dc:title>
  <dc:creator>mahesp</dc:creator>
  <cp:lastModifiedBy>Maheswaranathan, Ponn</cp:lastModifiedBy>
  <cp:revision>12</cp:revision>
  <cp:lastPrinted>2015-11-17T20:25:00Z</cp:lastPrinted>
  <dcterms:created xsi:type="dcterms:W3CDTF">2015-11-16T18:21:00Z</dcterms:created>
  <dcterms:modified xsi:type="dcterms:W3CDTF">2015-11-17T20:26:00Z</dcterms:modified>
</cp:coreProperties>
</file>