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C" w:rsidRDefault="00730188">
      <w:r>
        <w:t>PHYS 301</w:t>
      </w:r>
      <w:r>
        <w:tab/>
      </w:r>
      <w:r>
        <w:tab/>
      </w:r>
      <w:r>
        <w:tab/>
        <w:t>Name:_____________________________</w:t>
      </w:r>
    </w:p>
    <w:p w:rsidR="00AA7650" w:rsidRDefault="009474C2" w:rsidP="00AA76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9"/>
          <w:szCs w:val="29"/>
        </w:rPr>
      </w:pPr>
      <w:bookmarkStart w:id="0" w:name="_GoBack"/>
      <w:r>
        <w:rPr>
          <w:rFonts w:ascii="Arial" w:eastAsia="Times New Roman" w:hAnsi="Arial" w:cs="Arial"/>
          <w:color w:val="000000"/>
          <w:spacing w:val="15"/>
          <w:sz w:val="29"/>
          <w:szCs w:val="29"/>
        </w:rPr>
        <w:t>P</w:t>
      </w:r>
      <w:r w:rsidR="00AA7650" w:rsidRPr="007F334E">
        <w:rPr>
          <w:rFonts w:ascii="Arial" w:eastAsia="Times New Roman" w:hAnsi="Arial" w:cs="Arial"/>
          <w:color w:val="000000"/>
          <w:spacing w:val="15"/>
          <w:sz w:val="29"/>
          <w:szCs w:val="29"/>
        </w:rPr>
        <w:t>robability in a 1D infinite potential well</w:t>
      </w:r>
      <w:bookmarkEnd w:id="0"/>
    </w:p>
    <w:p w:rsidR="0010745A" w:rsidRPr="007F334E" w:rsidRDefault="0010745A" w:rsidP="00AA76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9"/>
          <w:szCs w:val="29"/>
        </w:rPr>
      </w:pPr>
      <w:r>
        <w:rPr>
          <w:rFonts w:ascii="Arial" w:eastAsia="Times New Roman" w:hAnsi="Arial" w:cs="Arial"/>
          <w:color w:val="000000"/>
          <w:spacing w:val="15"/>
          <w:sz w:val="29"/>
          <w:szCs w:val="29"/>
        </w:rPr>
        <w:t xml:space="preserve">                 </w:t>
      </w:r>
      <w:r w:rsidRPr="0010745A">
        <w:rPr>
          <w:rFonts w:ascii="Arial" w:eastAsia="Times New Roman" w:hAnsi="Arial" w:cs="Arial"/>
          <w:noProof/>
          <w:color w:val="000000"/>
          <w:spacing w:val="15"/>
          <w:sz w:val="29"/>
          <w:szCs w:val="29"/>
        </w:rPr>
        <w:drawing>
          <wp:inline distT="0" distB="0" distL="0" distR="0">
            <wp:extent cx="3092450" cy="390525"/>
            <wp:effectExtent l="0" t="0" r="0" b="9525"/>
            <wp:docPr id="389" name="Picture 389" descr="http://edugen.wiley.com/edugen/courses/crs4957/halliday9118/halliday9088c39/image_n/nt0009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edugen.wiley.com/edugen/courses/crs4957/halliday9118/halliday9088c39/image_n/nt0009-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49D">
        <w:rPr>
          <w:rFonts w:ascii="Arial" w:eastAsia="Times New Roman" w:hAnsi="Arial" w:cs="Arial"/>
          <w:color w:val="000000"/>
          <w:spacing w:val="15"/>
          <w:sz w:val="29"/>
          <w:szCs w:val="29"/>
        </w:rPr>
        <w:t xml:space="preserve"> </w:t>
      </w:r>
      <w:r w:rsidR="007E649D" w:rsidRPr="007E649D">
        <w:rPr>
          <w:rFonts w:ascii="Arial" w:eastAsia="Times New Roman" w:hAnsi="Arial" w:cs="Arial"/>
          <w:noProof/>
          <w:color w:val="000000"/>
          <w:spacing w:val="15"/>
          <w:sz w:val="29"/>
          <w:szCs w:val="29"/>
        </w:rPr>
        <w:drawing>
          <wp:inline distT="0" distB="0" distL="0" distR="0">
            <wp:extent cx="657860" cy="198120"/>
            <wp:effectExtent l="0" t="0" r="8890" b="0"/>
            <wp:docPr id="302" name="Picture 302" descr="http://edugen.wiley.com/edugen/courses/crs4957/halliday9118/halliday9088c39/math/math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edugen.wiley.com/edugen/courses/crs4957/halliday9118/halliday9088c39/math/math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50" w:rsidRDefault="00AA7650" w:rsidP="00AA76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1815" cy="137160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50" w:rsidRPr="00AA7650" w:rsidRDefault="00AA7650" w:rsidP="00AA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50">
        <w:rPr>
          <w:rFonts w:ascii="Times New Roman" w:eastAsia="Times New Roman" w:hAnsi="Times New Roman" w:cs="Times New Roman"/>
          <w:sz w:val="24"/>
          <w:szCs w:val="24"/>
        </w:rPr>
        <w:t>A ground-state electron is trapped in the one-dimensional infinite potential well with width 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AA7650">
        <w:rPr>
          <w:rFonts w:ascii="Times New Roman" w:eastAsia="Times New Roman" w:hAnsi="Times New Roman" w:cs="Times New Roman"/>
          <w:sz w:val="24"/>
          <w:szCs w:val="24"/>
        </w:rPr>
        <w:t xml:space="preserve"> = 100 pm. </w:t>
      </w:r>
      <w:r w:rsidRPr="00AA7650">
        <w:rPr>
          <w:rFonts w:ascii="Times New Roman" w:eastAsia="Times New Roman" w:hAnsi="Times New Roman" w:cs="Times New Roman"/>
          <w:sz w:val="24"/>
          <w:szCs w:val="24"/>
        </w:rPr>
        <w:br/>
        <w:t>a. What is the probability that the electron can be detected in the left one-third of the well (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A7650">
        <w:rPr>
          <w:rFonts w:ascii="Times New Roman" w:eastAsia="Times New Roman" w:hAnsi="Times New Roman" w:cs="Times New Roman"/>
          <w:sz w:val="24"/>
          <w:szCs w:val="24"/>
        </w:rPr>
        <w:t> = 0 to 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</w:rPr>
        <w:t> = L</w:t>
      </w:r>
      <w:r w:rsidRPr="00AA7650">
        <w:rPr>
          <w:rFonts w:ascii="Times New Roman" w:eastAsia="Times New Roman" w:hAnsi="Times New Roman" w:cs="Times New Roman"/>
          <w:sz w:val="24"/>
          <w:szCs w:val="24"/>
        </w:rPr>
        <w:t>/3)?</w:t>
      </w:r>
    </w:p>
    <w:p w:rsidR="00AA7650" w:rsidRPr="00AA7650" w:rsidRDefault="00AA7650" w:rsidP="00AA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50">
        <w:rPr>
          <w:rFonts w:ascii="Times New Roman" w:eastAsia="Times New Roman" w:hAnsi="Times New Roman" w:cs="Times New Roman"/>
          <w:sz w:val="24"/>
          <w:szCs w:val="24"/>
        </w:rPr>
        <w:t>b. What is the probability that the electron can be detected in the right one-third of the well (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A7650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AA7650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AA7650">
        <w:rPr>
          <w:rFonts w:ascii="Times New Roman" w:eastAsia="Times New Roman" w:hAnsi="Times New Roman" w:cs="Times New Roman"/>
          <w:sz w:val="24"/>
          <w:szCs w:val="24"/>
        </w:rPr>
        <w:t>/3 to 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A7650">
        <w:rPr>
          <w:rFonts w:ascii="Times New Roman" w:eastAsia="Times New Roman" w:hAnsi="Times New Roman" w:cs="Times New Roman"/>
          <w:i/>
          <w:iCs/>
          <w:sz w:val="24"/>
          <w:szCs w:val="24"/>
        </w:rPr>
        <w:t> = L</w:t>
      </w:r>
      <w:r w:rsidRPr="00AA7650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AA7650" w:rsidRPr="007F334E" w:rsidRDefault="00AA7650" w:rsidP="00AA765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A7650">
        <w:rPr>
          <w:rFonts w:ascii="Times New Roman" w:eastAsia="Times New Roman" w:hAnsi="Times New Roman" w:cs="Times New Roman"/>
          <w:sz w:val="24"/>
          <w:szCs w:val="24"/>
        </w:rPr>
        <w:t>c. What is the probability that the electron can be detected in the middle one-third of the well?</w:t>
      </w:r>
    </w:p>
    <w:p w:rsidR="00AA7650" w:rsidRDefault="00AA7650"/>
    <w:sectPr w:rsidR="00AA7650" w:rsidSect="00E2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650"/>
    <w:rsid w:val="0010745A"/>
    <w:rsid w:val="002367A9"/>
    <w:rsid w:val="00730188"/>
    <w:rsid w:val="00754198"/>
    <w:rsid w:val="007E649D"/>
    <w:rsid w:val="009474C2"/>
    <w:rsid w:val="00AA7650"/>
    <w:rsid w:val="00D85042"/>
    <w:rsid w:val="00E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5</cp:revision>
  <cp:lastPrinted>2016-03-30T11:58:00Z</cp:lastPrinted>
  <dcterms:created xsi:type="dcterms:W3CDTF">2016-03-30T01:50:00Z</dcterms:created>
  <dcterms:modified xsi:type="dcterms:W3CDTF">2016-04-01T18:22:00Z</dcterms:modified>
</cp:coreProperties>
</file>