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453" w:rsidRDefault="00214453" w:rsidP="00214453">
      <w:r>
        <w:t xml:space="preserve">                        </w:t>
      </w:r>
      <w:r w:rsidRPr="00214453">
        <w:drawing>
          <wp:inline distT="0" distB="0" distL="0" distR="0">
            <wp:extent cx="3826329" cy="352425"/>
            <wp:effectExtent l="19050" t="0" r="2721" b="0"/>
            <wp:docPr id="2" name="Picture 2" descr="http://edugen.wiley.com/edugen/courses/crs1650/art/math/halliday8019c29/math06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 descr="http://edugen.wiley.com/edugen/courses/crs1650/art/math/halliday8019c29/math069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329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4453" w:rsidRDefault="00214453" w:rsidP="00214453">
      <w:pPr>
        <w:rPr>
          <w:sz w:val="21"/>
          <w:szCs w:val="21"/>
        </w:rPr>
      </w:pPr>
      <w:r>
        <w:br/>
        <w:t xml:space="preserve">1. Using Ampere’s law, show that the magnitude of the magnetic field (B) due to a long straight wire, carrying a current I, at a distance r, is given by: </w:t>
      </w:r>
      <m:oMath>
        <m:r>
          <w:rPr>
            <w:rFonts w:ascii="Cambria Math" w:hAnsi="Cambria Math"/>
            <w:sz w:val="32"/>
            <w:szCs w:val="32"/>
          </w:rPr>
          <m:t>B=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I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2πr</m:t>
            </m:r>
          </m:den>
        </m:f>
      </m:oMath>
      <w:r w:rsidR="00FC6AEE">
        <w:t xml:space="preserve"> </w:t>
      </w:r>
      <w:r w:rsidR="00994137">
        <w:t xml:space="preserve">   </w:t>
      </w:r>
      <w:r>
        <w:t>(μ</w:t>
      </w:r>
      <w:r>
        <w:rPr>
          <w:vertAlign w:val="subscript"/>
        </w:rPr>
        <w:t>0</w:t>
      </w:r>
      <w:r>
        <w:t>= 4πx10</w:t>
      </w:r>
      <w:r>
        <w:rPr>
          <w:vertAlign w:val="superscript"/>
        </w:rPr>
        <w:t>-7</w:t>
      </w:r>
      <w:r>
        <w:t xml:space="preserve"> </w:t>
      </w:r>
      <w:proofErr w:type="spellStart"/>
      <w:r>
        <w:t>T.m</w:t>
      </w:r>
      <w:proofErr w:type="spellEnd"/>
      <w:r>
        <w:t>/A)</w:t>
      </w:r>
    </w:p>
    <w:p w:rsidR="00214453" w:rsidRDefault="00214453" w:rsidP="002144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4pt;margin-top:7.8pt;width:126pt;height:126pt;z-index:251660288">
            <v:textbox style="mso-next-textbox:#_x0000_s1026">
              <w:txbxContent>
                <w:p w:rsidR="00214453" w:rsidRDefault="00214453" w:rsidP="00214453">
                  <w:r>
                    <w:rPr>
                      <w:noProof/>
                      <w:color w:val="000000"/>
                      <w:sz w:val="21"/>
                      <w:szCs w:val="21"/>
                    </w:rPr>
                    <w:drawing>
                      <wp:inline distT="0" distB="0" distL="0" distR="0">
                        <wp:extent cx="1409700" cy="1409700"/>
                        <wp:effectExtent l="19050" t="0" r="0" b="0"/>
                        <wp:docPr id="3" name="Picture 3" descr="The magnetic field becomes stronger as the radial distance r decreases, so the field lines are closer together near the wire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he magnetic field becomes stronger as the radial distance r decreases, so the field lines are closer together near the wire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1409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tab/>
      </w:r>
      <w:r>
        <w:tab/>
      </w:r>
      <w:r>
        <w:tab/>
      </w:r>
    </w:p>
    <w:p w:rsidR="00214453" w:rsidRDefault="00214453" w:rsidP="00214453">
      <m:oMathPara>
        <m:oMath>
          <m:r>
            <w:rPr>
              <w:rFonts w:ascii="Cambria Math" w:hAnsi="Cambria Math"/>
            </w:rPr>
            <m:t xml:space="preserve">                                                       </m:t>
          </m:r>
        </m:oMath>
      </m:oMathPara>
    </w:p>
    <w:p w:rsidR="00214453" w:rsidRDefault="00214453" w:rsidP="00214453">
      <w:r>
        <w:t xml:space="preserve">  </w:t>
      </w:r>
    </w:p>
    <w:p w:rsidR="00214453" w:rsidRDefault="00214453" w:rsidP="00214453"/>
    <w:p w:rsidR="00214453" w:rsidRDefault="00214453" w:rsidP="00214453"/>
    <w:p w:rsidR="00214453" w:rsidRDefault="00214453" w:rsidP="00214453"/>
    <w:p w:rsidR="00214453" w:rsidRDefault="00214453" w:rsidP="00214453">
      <w:r>
        <w:t>2. Describe few properties of the above magnetic field.</w:t>
      </w:r>
    </w:p>
    <w:p w:rsidR="00214453" w:rsidRDefault="00214453" w:rsidP="00214453">
      <w:pPr>
        <w:rPr>
          <w:sz w:val="21"/>
          <w:szCs w:val="21"/>
        </w:rPr>
      </w:pPr>
    </w:p>
    <w:p w:rsidR="00214453" w:rsidRDefault="00214453" w:rsidP="00214453">
      <w:pPr>
        <w:rPr>
          <w:sz w:val="21"/>
          <w:szCs w:val="21"/>
        </w:rPr>
      </w:pPr>
    </w:p>
    <w:p w:rsidR="00214453" w:rsidRDefault="00214453" w:rsidP="00214453">
      <w:pPr>
        <w:rPr>
          <w:sz w:val="21"/>
          <w:szCs w:val="21"/>
        </w:rPr>
      </w:pPr>
    </w:p>
    <w:p w:rsidR="00214453" w:rsidRDefault="00214453" w:rsidP="00214453">
      <w:pPr>
        <w:rPr>
          <w:sz w:val="21"/>
          <w:szCs w:val="21"/>
        </w:rPr>
      </w:pPr>
    </w:p>
    <w:p w:rsidR="00214453" w:rsidRDefault="00214453" w:rsidP="00214453">
      <w:pPr>
        <w:rPr>
          <w:sz w:val="21"/>
          <w:szCs w:val="21"/>
        </w:rPr>
      </w:pPr>
    </w:p>
    <w:p w:rsidR="00214453" w:rsidRDefault="00214453" w:rsidP="00214453">
      <w:pPr>
        <w:rPr>
          <w:sz w:val="21"/>
          <w:szCs w:val="21"/>
        </w:rPr>
      </w:pPr>
    </w:p>
    <w:p w:rsidR="00214453" w:rsidRDefault="00214453" w:rsidP="00214453">
      <w:r>
        <w:rPr>
          <w:sz w:val="21"/>
          <w:szCs w:val="21"/>
        </w:rPr>
        <w:t>3</w:t>
      </w:r>
      <w:r w:rsidRPr="00521E37">
        <w:rPr>
          <w:sz w:val="21"/>
          <w:szCs w:val="21"/>
        </w:rPr>
        <w:t xml:space="preserve">. </w:t>
      </w:r>
      <w:r w:rsidRPr="00521E37">
        <w:rPr>
          <w:lang w:val="en-CA"/>
        </w:rPr>
        <w:fldChar w:fldCharType="begin"/>
      </w:r>
      <w:r w:rsidRPr="00521E37">
        <w:rPr>
          <w:lang w:val="en-CA"/>
        </w:rPr>
        <w:instrText xml:space="preserve"> SEQ CHAPTER \h \r 1</w:instrText>
      </w:r>
      <w:r w:rsidRPr="00521E37">
        <w:rPr>
          <w:lang w:val="en-CA"/>
        </w:rPr>
        <w:fldChar w:fldCharType="end"/>
      </w:r>
      <w:r w:rsidRPr="00521E37">
        <w:t xml:space="preserve">Two long straight wires, carrying currents </w:t>
      </w:r>
      <w:r>
        <w:t>9.00</w:t>
      </w:r>
      <w:r w:rsidRPr="00521E37">
        <w:t xml:space="preserve">A and </w:t>
      </w:r>
      <w:r>
        <w:t>5</w:t>
      </w:r>
      <w:r w:rsidRPr="00521E37">
        <w:t>.00A</w:t>
      </w:r>
      <w:r>
        <w:t xml:space="preserve"> are </w:t>
      </w:r>
      <w:r w:rsidRPr="00521E37">
        <w:t xml:space="preserve">separated by a distance of 0.120 m, lie as shown below. </w:t>
      </w:r>
      <w:r>
        <w:t xml:space="preserve">Determine the net </w:t>
      </w:r>
      <w:r w:rsidRPr="00521E37">
        <w:t xml:space="preserve">magnetic field </w:t>
      </w:r>
      <w:r>
        <w:t xml:space="preserve">(magnitude and direction) </w:t>
      </w:r>
      <w:r w:rsidRPr="00521E37">
        <w:t xml:space="preserve">from both currents at point </w:t>
      </w:r>
      <w:r>
        <w:t>B</w:t>
      </w:r>
      <w:r w:rsidRPr="00521E37">
        <w:t>?</w:t>
      </w:r>
    </w:p>
    <w:p w:rsidR="00214453" w:rsidRDefault="00214453" w:rsidP="00214453"/>
    <w:p w:rsidR="00214453" w:rsidRPr="00765578" w:rsidRDefault="00214453" w:rsidP="00214453">
      <w:r>
        <w:rPr>
          <w:noProof/>
        </w:rPr>
        <w:drawing>
          <wp:inline distT="0" distB="0" distL="0" distR="0">
            <wp:extent cx="2933700" cy="2009775"/>
            <wp:effectExtent l="19050" t="0" r="0" b="0"/>
            <wp:docPr id="1" name="Picture 1" descr="ീ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ീ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04"/>
        <w:gridCol w:w="8656"/>
      </w:tblGrid>
      <w:tr w:rsidR="00FC6AEE" w:rsidRPr="00FC6AEE" w:rsidTr="00FC6AEE">
        <w:trPr>
          <w:tblCellSpacing w:w="0" w:type="dxa"/>
        </w:trPr>
        <w:tc>
          <w:tcPr>
            <w:tcW w:w="0" w:type="auto"/>
            <w:noWrap/>
            <w:hideMark/>
          </w:tcPr>
          <w:p w:rsidR="00FC6AEE" w:rsidRPr="00FC6AEE" w:rsidRDefault="00214453" w:rsidP="00FC6AEE">
            <w:pPr>
              <w:jc w:val="right"/>
              <w:rPr>
                <w:color w:val="000000"/>
                <w:sz w:val="21"/>
                <w:szCs w:val="21"/>
              </w:rPr>
            </w:pPr>
            <w:r>
              <w:t xml:space="preserve">4. </w:t>
            </w:r>
            <w:r w:rsidR="00FC6AEE" w:rsidRPr="00FC6AEE">
              <w:rPr>
                <w:b/>
                <w:bCs/>
                <w:color w:val="DC661C"/>
                <w:sz w:val="21"/>
              </w:rPr>
              <w:t xml:space="preserve">••21   </w:t>
            </w:r>
          </w:p>
        </w:tc>
        <w:tc>
          <w:tcPr>
            <w:tcW w:w="4753" w:type="pct"/>
            <w:hideMark/>
          </w:tcPr>
          <w:tbl>
            <w:tblPr>
              <w:tblpPr w:leftFromText="45" w:rightFromText="45" w:vertAnchor="text" w:tblpXSpec="right" w:tblpYSpec="center"/>
              <w:tblW w:w="96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FC6AEE" w:rsidRPr="00FC6AEE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C6AEE" w:rsidRPr="00FC6AEE" w:rsidRDefault="00FC6AEE" w:rsidP="00FC6AEE">
                  <w:pPr>
                    <w:rPr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:rsidR="00FC6AEE" w:rsidRPr="00FC6AEE" w:rsidRDefault="00FC6AEE" w:rsidP="00FC6AEE">
            <w:pPr>
              <w:rPr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80975" cy="180975"/>
                  <wp:effectExtent l="19050" t="0" r="9525" b="0"/>
                  <wp:docPr id="13" name="Picture 13" descr="http://edugen.wiley.com/edugen/courses/crs4957/common/art/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edugen.wiley.com/edugen/courses/crs4957/common/art/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6AEE">
              <w:rPr>
                <w:color w:val="000000"/>
                <w:sz w:val="21"/>
                <w:szCs w:val="21"/>
              </w:rPr>
              <w:t xml:space="preserve"> Figure </w:t>
            </w:r>
            <w:hyperlink r:id="rId9" w:tgtFrame="_blank" w:history="1">
              <w:r w:rsidRPr="00FC6AEE">
                <w:rPr>
                  <w:color w:val="928859"/>
                  <w:sz w:val="21"/>
                  <w:u w:val="single"/>
                </w:rPr>
                <w:t>29-48</w:t>
              </w:r>
            </w:hyperlink>
            <w:r w:rsidRPr="00FC6AEE">
              <w:rPr>
                <w:color w:val="000000"/>
                <w:sz w:val="21"/>
                <w:szCs w:val="21"/>
              </w:rPr>
              <w:t xml:space="preserve"> shows two very long straight wires (in cross section) that each carry a current of 4.00 A directly out of the page. Distance </w:t>
            </w:r>
            <w:r w:rsidRPr="00FC6AEE">
              <w:rPr>
                <w:i/>
                <w:iCs/>
                <w:color w:val="000000"/>
                <w:sz w:val="21"/>
                <w:szCs w:val="21"/>
              </w:rPr>
              <w:t>d</w:t>
            </w:r>
            <w:r w:rsidRPr="00FC6AEE">
              <w:rPr>
                <w:color w:val="000000"/>
                <w:sz w:val="21"/>
                <w:szCs w:val="21"/>
                <w:vertAlign w:val="subscript"/>
              </w:rPr>
              <w:t>1</w:t>
            </w:r>
            <w:r w:rsidRPr="00FC6AEE">
              <w:rPr>
                <w:color w:val="000000"/>
                <w:sz w:val="21"/>
                <w:szCs w:val="21"/>
              </w:rPr>
              <w:t xml:space="preserve"> = 6.00 m and distance </w:t>
            </w:r>
            <w:r w:rsidRPr="00FC6AEE">
              <w:rPr>
                <w:i/>
                <w:iCs/>
                <w:color w:val="000000"/>
                <w:sz w:val="21"/>
                <w:szCs w:val="21"/>
              </w:rPr>
              <w:t>d</w:t>
            </w:r>
            <w:r w:rsidRPr="00FC6AEE">
              <w:rPr>
                <w:color w:val="000000"/>
                <w:sz w:val="21"/>
                <w:szCs w:val="21"/>
                <w:vertAlign w:val="subscript"/>
              </w:rPr>
              <w:t>2</w:t>
            </w:r>
            <w:r w:rsidRPr="00FC6AEE">
              <w:rPr>
                <w:color w:val="000000"/>
                <w:sz w:val="21"/>
                <w:szCs w:val="21"/>
              </w:rPr>
              <w:t xml:space="preserve"> = 4.00 m. What is the magnitude of the net magnetic field at point </w:t>
            </w:r>
            <w:r w:rsidRPr="00FC6AEE">
              <w:rPr>
                <w:i/>
                <w:iCs/>
                <w:color w:val="000000"/>
                <w:sz w:val="21"/>
                <w:szCs w:val="21"/>
              </w:rPr>
              <w:t>P</w:t>
            </w:r>
            <w:r w:rsidRPr="00FC6AEE">
              <w:rPr>
                <w:color w:val="000000"/>
                <w:sz w:val="21"/>
                <w:szCs w:val="21"/>
              </w:rPr>
              <w:t xml:space="preserve">, which lies on a perpendicular bisector to the wires?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8650"/>
            </w:tblGrid>
            <w:tr w:rsidR="00FC6AEE" w:rsidRPr="00FC6AEE" w:rsidTr="00FC6AE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C6AEE" w:rsidRPr="00FC6AEE" w:rsidRDefault="00FC6AEE" w:rsidP="00FC6AEE">
                  <w:pPr>
                    <w:rPr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"/>
                  </w:tblGrid>
                  <w:tr w:rsidR="00FC6AEE" w:rsidRPr="00FC6AE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C6AEE" w:rsidRPr="00FC6AEE" w:rsidRDefault="00FC6AEE" w:rsidP="00FC6AEE">
                        <w:pPr>
                          <w:rPr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noProof/>
                            <w:color w:val="000000"/>
                            <w:sz w:val="21"/>
                            <w:szCs w:val="21"/>
                          </w:rPr>
                          <w:drawing>
                            <wp:inline distT="0" distB="0" distL="0" distR="0">
                              <wp:extent cx="9525" cy="57150"/>
                              <wp:effectExtent l="0" t="0" r="0" b="0"/>
                              <wp:docPr id="15" name="Picture 15" descr="http://edugen.wiley.com/edugen/courses/crs4957/common/art/pixel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://edugen.wiley.com/edugen/courses/crs4957/common/art/pixel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57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C6AEE" w:rsidRPr="00FC6AE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"/>
                        </w:tblGrid>
                        <w:tr w:rsidR="00FC6AEE" w:rsidRPr="00FC6AE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"/>
                              </w:tblGrid>
                              <w:tr w:rsidR="00FC6AEE" w:rsidRPr="00FC6AE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C6AEE" w:rsidRPr="00FC6AEE" w:rsidRDefault="00FC6AEE" w:rsidP="00FC6AEE">
                                    <w:pPr>
                                      <w:rPr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000000"/>
                                        <w:sz w:val="21"/>
                                        <w:szCs w:val="21"/>
                                      </w:rPr>
                                      <w:drawing>
                                        <wp:inline distT="0" distB="0" distL="0" distR="0">
                                          <wp:extent cx="9525" cy="57150"/>
                                          <wp:effectExtent l="0" t="0" r="0" b="0"/>
                                          <wp:docPr id="16" name="Picture 16" descr="http://edugen.wiley.com/edugen/courses/crs4957/common/art/pixel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6" descr="http://edugen.wiley.com/edugen/courses/crs4957/common/art/pixel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571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FC6AEE" w:rsidRPr="00FC6AE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FC6AEE" w:rsidRPr="00FC6AEE" w:rsidRDefault="00FC6AEE" w:rsidP="00FC6AEE">
                                    <w:pPr>
                                      <w:jc w:val="center"/>
                                      <w:rPr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FC6AEE" w:rsidRPr="00FC6AE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C6AEE" w:rsidRPr="00FC6AEE" w:rsidRDefault="00FC6AEE" w:rsidP="00FC6AEE">
                                    <w:pPr>
                                      <w:rPr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6AEE" w:rsidRPr="00FC6AEE" w:rsidRDefault="00FC6AEE" w:rsidP="00FC6AEE">
                              <w:pPr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:rsidR="00FC6AEE" w:rsidRPr="00FC6AEE" w:rsidRDefault="00FC6AEE" w:rsidP="00FC6AEE">
                        <w:pPr>
                          <w:jc w:val="center"/>
                          <w:rPr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FC6AEE" w:rsidRPr="00FC6AEE" w:rsidRDefault="00FC6AEE" w:rsidP="00FC6AEE">
                  <w:pPr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noProof/>
                      <w:color w:val="000000"/>
                      <w:sz w:val="21"/>
                      <w:szCs w:val="21"/>
                    </w:rPr>
                    <w:drawing>
                      <wp:inline distT="0" distB="0" distL="0" distR="0">
                        <wp:extent cx="1685925" cy="1447800"/>
                        <wp:effectExtent l="19050" t="0" r="9525" b="0"/>
                        <wp:docPr id="5" name="Picture 17" descr="http://edugen.wiley.com/edugen/courses/crs4957/halliday9118/halliday9088c29/image_n/nt0051-y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dugen.wiley.com/edugen/courses/crs4957/halliday9118/halliday9088c29/image_n/nt0051-y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925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C6AEE" w:rsidRPr="00FC6AEE" w:rsidRDefault="00FC6AEE" w:rsidP="00FC6AEE">
            <w:pPr>
              <w:jc w:val="right"/>
              <w:rPr>
                <w:color w:val="000000"/>
                <w:sz w:val="21"/>
                <w:szCs w:val="21"/>
              </w:rPr>
            </w:pPr>
          </w:p>
        </w:tc>
      </w:tr>
    </w:tbl>
    <w:p w:rsidR="000D5434" w:rsidRDefault="000D5434"/>
    <w:sectPr w:rsidR="000D5434" w:rsidSect="000D5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4453"/>
    <w:rsid w:val="000D5434"/>
    <w:rsid w:val="00214453"/>
    <w:rsid w:val="00994137"/>
    <w:rsid w:val="00FC6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4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453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4453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FC6AEE"/>
    <w:rPr>
      <w:color w:val="928859"/>
      <w:u w:val="single"/>
    </w:rPr>
  </w:style>
  <w:style w:type="character" w:customStyle="1" w:styleId="problem-number-11">
    <w:name w:val="problem-number-11"/>
    <w:basedOn w:val="DefaultParagraphFont"/>
    <w:rsid w:val="00FC6AEE"/>
    <w:rPr>
      <w:b/>
      <w:bCs/>
      <w:color w:val="DC661C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C6AEE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C6AEE"/>
    <w:rPr>
      <w:rFonts w:ascii="Arial" w:eastAsia="Times New Roman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C6AEE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C6AEE"/>
    <w:rPr>
      <w:rFonts w:ascii="Arial" w:eastAsia="Times New Roman" w:hAnsi="Arial" w:cs="Arial"/>
      <w:vanish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53829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edugen.wiley.com/edugen/courses/crs1000/art/images/c21/nw0923-n.gif" TargetMode="External"/><Relationship Id="rId11" Type="http://schemas.openxmlformats.org/officeDocument/2006/relationships/image" Target="media/image6.gif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gif"/><Relationship Id="rId9" Type="http://schemas.openxmlformats.org/officeDocument/2006/relationships/hyperlink" Target="http://edugen.wiley.com/edugen/courses/crs4957/halliday9118/halliday9088c29/halliday9118/halliday9088c29/halliday9088c29xlinks.xform?id=halliday9088c29-fig-00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Winthrop University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mahesp</dc:creator>
  <cp:keywords/>
  <dc:description/>
  <cp:lastModifiedBy>mahesp</cp:lastModifiedBy>
  <cp:revision>2</cp:revision>
  <dcterms:created xsi:type="dcterms:W3CDTF">2011-04-15T16:41:00Z</dcterms:created>
  <dcterms:modified xsi:type="dcterms:W3CDTF">2011-04-15T17:02:00Z</dcterms:modified>
</cp:coreProperties>
</file>