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75F77" w14:textId="77777777" w:rsidR="00311CB6" w:rsidRDefault="00311CB6" w:rsidP="00311CB6">
      <w:pPr>
        <w:rPr>
          <w:sz w:val="32"/>
          <w:szCs w:val="32"/>
        </w:rPr>
      </w:pPr>
      <w:r>
        <w:rPr>
          <w:sz w:val="32"/>
          <w:szCs w:val="32"/>
        </w:rPr>
        <w:t>Restroom breaks are NOT allowed during the test. If you need one, take it before starting the test.</w:t>
      </w:r>
    </w:p>
    <w:p w14:paraId="2C242729" w14:textId="6B24D354" w:rsidR="00B90532" w:rsidRPr="00311CB6" w:rsidRDefault="00311CB6" w:rsidP="00311CB6">
      <w:pPr>
        <w:rPr>
          <w:sz w:val="28"/>
          <w:szCs w:val="28"/>
        </w:rPr>
      </w:pPr>
      <w:r w:rsidRPr="00436672">
        <w:rPr>
          <w:sz w:val="32"/>
          <w:szCs w:val="32"/>
        </w:rPr>
        <w:t xml:space="preserve">Internet access and Phone Use are not allowed. </w:t>
      </w:r>
      <w:r>
        <w:rPr>
          <w:sz w:val="32"/>
          <w:szCs w:val="32"/>
        </w:rPr>
        <w:br/>
      </w:r>
      <w:r w:rsidRPr="00160AC1">
        <w:rPr>
          <w:sz w:val="28"/>
          <w:szCs w:val="28"/>
        </w:rPr>
        <w:t xml:space="preserve">Only a calculator is allowed for calculations. </w:t>
      </w:r>
      <w:r w:rsidRPr="00160AC1">
        <w:rPr>
          <w:sz w:val="28"/>
          <w:szCs w:val="28"/>
        </w:rPr>
        <w:br/>
        <w:t>Turn off your cell phone. Everything you write must be your own work.</w:t>
      </w:r>
    </w:p>
    <w:p w14:paraId="01FF2564" w14:textId="203EA9E7" w:rsidR="00B90532" w:rsidRDefault="00B90532" w:rsidP="00B90532">
      <w:pPr>
        <w:pStyle w:val="NormalWeb"/>
      </w:pPr>
      <w:r>
        <w:t xml:space="preserve">1. Force on a moving electric charge in a magnetic field: </w:t>
      </w:r>
      <m:oMath>
        <m:r>
          <w:rPr>
            <w:rFonts w:ascii="Cambria Math" w:hAnsi="Cambria Math"/>
          </w:rPr>
          <m:t>F=qVBsinθ</m:t>
        </m:r>
      </m:oMath>
      <w:r>
        <w:t>.</w:t>
      </w:r>
    </w:p>
    <w:p w14:paraId="344A2A78" w14:textId="77777777" w:rsidR="00B90532" w:rsidRDefault="00B90532" w:rsidP="00B90532">
      <w:pPr>
        <w:pStyle w:val="NormalWeb"/>
      </w:pPr>
      <w:r>
        <w:t xml:space="preserve">2. Force on a moving electric charge in an electric field. </w:t>
      </w:r>
      <w:r w:rsidR="00BA26A9" w:rsidRPr="00CB2D61">
        <w:rPr>
          <w:noProof/>
          <w:position w:val="-10"/>
        </w:rPr>
        <w:object w:dxaOrig="999" w:dyaOrig="320" w14:anchorId="52199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50.55pt;height:15.75pt;mso-width-percent:0;mso-height-percent:0;mso-width-percent:0;mso-height-percent:0" o:ole="">
            <v:imagedata r:id="rId8" o:title=""/>
          </v:shape>
          <o:OLEObject Type="Embed" ProgID="Equation.3" ShapeID="_x0000_i1034" DrawAspect="Content" ObjectID="_1837802134" r:id="rId9"/>
        </w:object>
      </w:r>
      <w:r>
        <w:t xml:space="preserve"> </w:t>
      </w:r>
    </w:p>
    <w:p w14:paraId="1C4C1FD4" w14:textId="77777777" w:rsidR="00B90532" w:rsidRPr="00F21704" w:rsidRDefault="00B90532" w:rsidP="00B90532">
      <w:pPr>
        <w:pStyle w:val="NormalWeb"/>
        <w:rPr>
          <w:sz w:val="28"/>
          <w:szCs w:val="28"/>
        </w:rPr>
      </w:pPr>
      <w:r>
        <w:t xml:space="preserve">3. Centripetal force: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=m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</w:p>
    <w:p w14:paraId="2F6DD784" w14:textId="77777777" w:rsidR="00B90532" w:rsidRDefault="00B90532" w:rsidP="00B90532">
      <w:pPr>
        <w:pStyle w:val="NormalWeb"/>
      </w:pPr>
      <w:r>
        <w:t xml:space="preserve">4. Force on a current in a magnetic field. </w:t>
      </w:r>
      <w:r w:rsidR="00BA26A9" w:rsidRPr="00121D2C">
        <w:rPr>
          <w:noProof/>
          <w:position w:val="-6"/>
        </w:rPr>
        <w:object w:dxaOrig="2000" w:dyaOrig="279" w14:anchorId="7900DCB7">
          <v:shape id="_x0000_i1033" type="#_x0000_t75" alt="" style="width:99.65pt;height:15.75pt;mso-width-percent:0;mso-height-percent:0;mso-width-percent:0;mso-height-percent:0" o:ole="">
            <v:imagedata r:id="rId10" o:title=""/>
          </v:shape>
          <o:OLEObject Type="Embed" ProgID="Equation.3" ShapeID="_x0000_i1033" DrawAspect="Content" ObjectID="_1837802135" r:id="rId11"/>
        </w:object>
      </w:r>
    </w:p>
    <w:p w14:paraId="23F1B214" w14:textId="77777777" w:rsidR="00B90532" w:rsidRDefault="00B90532" w:rsidP="00B90532">
      <w:pPr>
        <w:pStyle w:val="NormalWeb"/>
      </w:pPr>
      <w:r>
        <w:t xml:space="preserve">5. Magnetic field produced by electric current:  </w:t>
      </w:r>
      <w:r w:rsidR="00BA26A9" w:rsidRPr="00270C5F">
        <w:rPr>
          <w:noProof/>
          <w:position w:val="-24"/>
        </w:rPr>
        <w:object w:dxaOrig="920" w:dyaOrig="660" w14:anchorId="3E33E323">
          <v:shape id="_x0000_i1032" type="#_x0000_t75" alt="" style="width:45.75pt;height:33.4pt;mso-width-percent:0;mso-height-percent:0;mso-width-percent:0;mso-height-percent:0" o:ole="">
            <v:imagedata r:id="rId12" o:title=""/>
          </v:shape>
          <o:OLEObject Type="Embed" ProgID="Equation.3" ShapeID="_x0000_i1032" DrawAspect="Content" ObjectID="_1837802136" r:id="rId13"/>
        </w:object>
      </w:r>
    </w:p>
    <w:p w14:paraId="0A497BEA" w14:textId="77777777" w:rsidR="00B90532" w:rsidRDefault="00B90532" w:rsidP="00B90532">
      <w:pPr>
        <w:pStyle w:val="NormalWeb"/>
      </w:pPr>
      <w:r>
        <w:t>6. Faraday’s law of induction and Magnetic flux:   </w:t>
      </w:r>
      <w:r w:rsidR="00BA26A9" w:rsidRPr="00270C5F">
        <w:rPr>
          <w:noProof/>
          <w:position w:val="-24"/>
        </w:rPr>
        <w:object w:dxaOrig="2240" w:dyaOrig="620" w14:anchorId="20460708">
          <v:shape id="_x0000_i1031" type="#_x0000_t75" alt="" style="width:112.05pt;height:31.45pt;mso-width-percent:0;mso-height-percent:0;mso-width-percent:0;mso-height-percent:0" o:ole="">
            <v:imagedata r:id="rId14" o:title=""/>
          </v:shape>
          <o:OLEObject Type="Embed" ProgID="Equation.3" ShapeID="_x0000_i1031" DrawAspect="Content" ObjectID="_1837802137" r:id="rId15"/>
        </w:object>
      </w:r>
      <w:r>
        <w:t xml:space="preserve"> </w:t>
      </w:r>
    </w:p>
    <w:p w14:paraId="402380E5" w14:textId="77777777" w:rsidR="00B90532" w:rsidRDefault="00B90532" w:rsidP="00B90532">
      <w:pPr>
        <w:pStyle w:val="NormalWeb"/>
      </w:pPr>
      <w:r>
        <w:t xml:space="preserve">7. </w:t>
      </w:r>
      <w:r w:rsidRPr="002E5327">
        <w:rPr>
          <w:sz w:val="22"/>
          <w:szCs w:val="22"/>
        </w:rPr>
        <w:t xml:space="preserve">Equations for transformers and power loss during transmission are shown below: </w:t>
      </w:r>
      <w:r w:rsidRPr="002E5327">
        <w:rPr>
          <w:sz w:val="22"/>
          <w:szCs w:val="22"/>
        </w:rPr>
        <w:br/>
      </w:r>
      <w:r w:rsidR="00BA26A9" w:rsidRPr="009162B9">
        <w:rPr>
          <w:noProof/>
          <w:position w:val="-30"/>
        </w:rPr>
        <w:object w:dxaOrig="920" w:dyaOrig="680" w14:anchorId="43BD1F67">
          <v:shape id="_x0000_i1030" type="#_x0000_t75" alt="" style="width:45.75pt;height:33.4pt;mso-width-percent:0;mso-height-percent:0;mso-width-percent:0;mso-height-percent:0" o:ole="">
            <v:imagedata r:id="rId16" o:title=""/>
          </v:shape>
          <o:OLEObject Type="Embed" ProgID="Equation.3" ShapeID="_x0000_i1030" DrawAspect="Content" ObjectID="_1837802138" r:id="rId17"/>
        </w:object>
      </w:r>
      <w:r>
        <w:t xml:space="preserve"> </w:t>
      </w:r>
      <w:r>
        <w:tab/>
      </w:r>
      <w:r w:rsidR="00BA26A9" w:rsidRPr="009162B9">
        <w:rPr>
          <w:noProof/>
          <w:position w:val="-12"/>
        </w:rPr>
        <w:object w:dxaOrig="1240" w:dyaOrig="360" w14:anchorId="157A09D6">
          <v:shape id="_x0000_i1029" type="#_x0000_t75" alt="" style="width:61.5pt;height:19.05pt;mso-width-percent:0;mso-height-percent:0;mso-width-percent:0;mso-height-percent:0" o:ole="">
            <v:imagedata r:id="rId18" o:title=""/>
          </v:shape>
          <o:OLEObject Type="Embed" ProgID="Equation.3" ShapeID="_x0000_i1029" DrawAspect="Content" ObjectID="_1837802139" r:id="rId19"/>
        </w:object>
      </w:r>
      <w:r>
        <w:tab/>
        <w:t xml:space="preserve">  P = IV</w:t>
      </w:r>
      <w:r>
        <w:tab/>
      </w:r>
      <w:r w:rsidR="00BA26A9" w:rsidRPr="009162B9">
        <w:rPr>
          <w:noProof/>
          <w:position w:val="-12"/>
        </w:rPr>
        <w:object w:dxaOrig="1100" w:dyaOrig="380" w14:anchorId="4C7CF2F9">
          <v:shape id="_x0000_i1028" type="#_x0000_t75" alt="" style="width:54.35pt;height:17.15pt;mso-width-percent:0;mso-height-percent:0;mso-width-percent:0;mso-height-percent:0" o:ole="">
            <v:imagedata r:id="rId20" o:title=""/>
          </v:shape>
          <o:OLEObject Type="Embed" ProgID="Equation.3" ShapeID="_x0000_i1028" DrawAspect="Content" ObjectID="_1837802140" r:id="rId21"/>
        </w:object>
      </w:r>
      <w:r>
        <w:tab/>
        <w:t xml:space="preserve">V = IR 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rms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>
        <w:br/>
        <w:t>8. Reactance (X</w:t>
      </w:r>
      <w:r>
        <w:rPr>
          <w:vertAlign w:val="subscript"/>
        </w:rPr>
        <w:t>C</w:t>
      </w:r>
      <w:r>
        <w:t>) of a capacitor and Reactance (X</w:t>
      </w:r>
      <w:r>
        <w:rPr>
          <w:vertAlign w:val="subscript"/>
        </w:rPr>
        <w:t>L</w:t>
      </w:r>
      <w:r>
        <w:t>) of an inductor:</w:t>
      </w:r>
      <w:r>
        <w:br/>
      </w:r>
      <w:r w:rsidR="00BA26A9" w:rsidRPr="00270C5F">
        <w:rPr>
          <w:noProof/>
          <w:position w:val="-28"/>
        </w:rPr>
        <w:object w:dxaOrig="1219" w:dyaOrig="660" w14:anchorId="4829669A">
          <v:shape id="_x0000_i1027" type="#_x0000_t75" alt="" style="width:61.5pt;height:33.4pt;mso-width-percent:0;mso-height-percent:0;mso-width-percent:0;mso-height-percent:0" o:ole="">
            <v:imagedata r:id="rId22" o:title=""/>
          </v:shape>
          <o:OLEObject Type="Embed" ProgID="Equation.3" ShapeID="_x0000_i1027" DrawAspect="Content" ObjectID="_1837802141" r:id="rId23"/>
        </w:object>
      </w:r>
      <w:r>
        <w:tab/>
      </w:r>
      <w:r>
        <w:tab/>
      </w:r>
      <w:r w:rsidR="00BA26A9" w:rsidRPr="00270C5F">
        <w:rPr>
          <w:noProof/>
          <w:position w:val="-10"/>
        </w:rPr>
        <w:object w:dxaOrig="1100" w:dyaOrig="340" w14:anchorId="1F859C13">
          <v:shape id="_x0000_i1026" type="#_x0000_t75" alt="" style="width:54.35pt;height:19.05pt;mso-width-percent:0;mso-height-percent:0;mso-width-percent:0;mso-height-percent:0" o:ole="">
            <v:imagedata r:id="rId24" o:title=""/>
          </v:shape>
          <o:OLEObject Type="Embed" ProgID="Equation.3" ShapeID="_x0000_i1026" DrawAspect="Content" ObjectID="_1837802142" r:id="rId25"/>
        </w:object>
      </w:r>
      <w:r>
        <w:t xml:space="preserve">      </w:t>
      </w:r>
      <w:r>
        <w:tab/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14:paraId="16A77152" w14:textId="13CC6ACC" w:rsidR="00B90532" w:rsidRPr="00F27E66" w:rsidRDefault="00B90532" w:rsidP="00B90532">
      <w:pPr>
        <w:pStyle w:val="NormalWeb"/>
      </w:pPr>
      <w:r>
        <w:t>9. Impedance (Z) of a series RCL circui</w:t>
      </w:r>
      <w:r w:rsidR="00311CB6">
        <w:t>t:</w:t>
      </w:r>
      <w:r>
        <w:rPr>
          <w:position w:val="-14"/>
        </w:rPr>
        <w:t xml:space="preserve">    </w:t>
      </w:r>
      <w:r>
        <w:rPr>
          <w:noProof/>
          <w:position w:val="-14"/>
        </w:rPr>
        <w:drawing>
          <wp:inline distT="0" distB="0" distL="0" distR="0" wp14:anchorId="0685B3F3" wp14:editId="52551EE8">
            <wp:extent cx="1524000" cy="295275"/>
            <wp:effectExtent l="0" t="0" r="0" b="0"/>
            <wp:docPr id="63" name="Picture 63" descr="sgt3s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gt3s0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1CB6">
        <w:br/>
      </w:r>
      <w:r>
        <w:t xml:space="preserve">10. </w:t>
      </w:r>
      <w:r w:rsidRPr="009A4DAE">
        <w:t>Resonant frequency (f</w:t>
      </w:r>
      <w:r w:rsidRPr="009A4DAE">
        <w:rPr>
          <w:vertAlign w:val="subscript"/>
        </w:rPr>
        <w:t>0</w:t>
      </w:r>
      <w:r w:rsidRPr="009A4DAE">
        <w:t>) of a series</w:t>
      </w:r>
      <w:r>
        <w:t xml:space="preserve"> RCL circuit: </w:t>
      </w:r>
      <w:r>
        <w:rPr>
          <w:noProof/>
          <w:position w:val="-28"/>
        </w:rPr>
        <w:drawing>
          <wp:inline distT="0" distB="0" distL="0" distR="0" wp14:anchorId="268F9BE0" wp14:editId="6E5BA1EF">
            <wp:extent cx="923925" cy="419100"/>
            <wp:effectExtent l="19050" t="0" r="9525" b="0"/>
            <wp:docPr id="64" name="Picture 64" descr="resFr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Freq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311FC" w14:textId="77777777" w:rsidR="00B90532" w:rsidRDefault="00B90532" w:rsidP="00B90532">
      <w:pPr>
        <w:rPr>
          <w:sz w:val="32"/>
          <w:szCs w:val="32"/>
        </w:rPr>
      </w:pPr>
      <w:r>
        <w:t xml:space="preserve">11. Electromagnetic waves: </w:t>
      </w:r>
      <w:r>
        <w:tab/>
      </w:r>
      <m:oMath>
        <m:r>
          <w:rPr>
            <w:rFonts w:ascii="Cambria Math" w:hAnsi="Cambria Math"/>
            <w:sz w:val="32"/>
            <w:szCs w:val="32"/>
          </w:rPr>
          <m:t>c=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E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</m:oMath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</w:r>
      <m:oMath>
        <m:r>
          <w:rPr>
            <w:rFonts w:ascii="Cambria Math" w:hAnsi="Cambria Math"/>
            <w:sz w:val="32"/>
            <w:szCs w:val="32"/>
          </w:rPr>
          <m:t>c= λf</m:t>
        </m:r>
      </m:oMath>
    </w:p>
    <w:p w14:paraId="60C5B70D" w14:textId="77777777" w:rsidR="00B90532" w:rsidRDefault="00B90532" w:rsidP="00B90532">
      <w:pPr>
        <w:rPr>
          <w:sz w:val="32"/>
          <w:szCs w:val="32"/>
        </w:rPr>
      </w:pPr>
    </w:p>
    <w:p w14:paraId="1C0C6B01" w14:textId="77777777" w:rsidR="00B90532" w:rsidRPr="009A4DAE" w:rsidRDefault="00B90532" w:rsidP="00B90532">
      <w:r>
        <w:t xml:space="preserve">12. Circumference, C and Area, A of a circle (radius </w:t>
      </w:r>
      <w:r w:rsidRPr="009A4DAE">
        <w:rPr>
          <w:i/>
        </w:rPr>
        <w:t>r</w:t>
      </w:r>
      <w:r>
        <w:t xml:space="preserve">):  </w:t>
      </w:r>
      <m:oMath>
        <m:r>
          <w:rPr>
            <w:rFonts w:ascii="Cambria Math" w:hAnsi="Cambria Math"/>
          </w:rPr>
          <m:t>C=2πr</m:t>
        </m:r>
      </m:oMath>
      <w:r>
        <w:t xml:space="preserve">     </w:t>
      </w:r>
      <m:oMath>
        <m:r>
          <w:rPr>
            <w:rFonts w:ascii="Cambria Math" w:hAnsi="Cambria Math"/>
          </w:rPr>
          <m:t>A= 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br/>
        <w:t xml:space="preserve">       Area of a rectangle = length x width.    Area of a triangle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×base×height</m:t>
        </m:r>
      </m:oMath>
    </w:p>
    <w:p w14:paraId="2371D3D1" w14:textId="77777777" w:rsidR="00B90532" w:rsidRDefault="00B90532" w:rsidP="00B90532">
      <w:r>
        <w:tab/>
      </w:r>
    </w:p>
    <w:p w14:paraId="47A08202" w14:textId="77777777" w:rsidR="00311CB6" w:rsidRDefault="00B90532" w:rsidP="00311CB6">
      <w:pPr>
        <w:spacing w:after="85"/>
      </w:pPr>
      <w:r>
        <w:t>13. Proton charge = 1.6 x 10</w:t>
      </w:r>
      <w:r>
        <w:rPr>
          <w:vertAlign w:val="superscript"/>
        </w:rPr>
        <w:t>-19</w:t>
      </w:r>
      <w:r>
        <w:t>C.</w:t>
      </w:r>
      <w:r>
        <w:tab/>
        <w:t xml:space="preserve">Proton mass = </w:t>
      </w:r>
      <w:r w:rsidRPr="006D6C46">
        <w:t>1.67</w:t>
      </w:r>
      <w:r>
        <w:t>3 x 10</w:t>
      </w:r>
      <w:r w:rsidRPr="006D6C46">
        <w:rPr>
          <w:vertAlign w:val="superscript"/>
        </w:rPr>
        <w:t>-27</w:t>
      </w:r>
      <w:r w:rsidRPr="006D6C46">
        <w:t xml:space="preserve"> k</w:t>
      </w:r>
      <w:r>
        <w:t>g</w:t>
      </w:r>
    </w:p>
    <w:p w14:paraId="779D1589" w14:textId="3A3969E6" w:rsidR="00D505B1" w:rsidRDefault="00D505B1" w:rsidP="00311CB6">
      <w:pPr>
        <w:spacing w:after="85"/>
      </w:pPr>
      <w:r>
        <w:lastRenderedPageBreak/>
        <w:t>PHYS 202</w:t>
      </w:r>
      <w:r>
        <w:tab/>
        <w:t xml:space="preserve">Spring </w:t>
      </w:r>
      <w:r w:rsidR="00C6325F">
        <w:t>20</w:t>
      </w:r>
      <w:r w:rsidR="00BB7FD7">
        <w:t>2</w:t>
      </w:r>
      <w:r w:rsidR="00742037">
        <w:t>6</w:t>
      </w:r>
      <w:r>
        <w:tab/>
        <w:t>Test #3</w:t>
      </w:r>
      <w:r>
        <w:tab/>
      </w:r>
      <w:r>
        <w:tab/>
      </w:r>
      <w:proofErr w:type="gramStart"/>
      <w:r>
        <w:t>Name:_</w:t>
      </w:r>
      <w:proofErr w:type="gramEnd"/>
      <w:r>
        <w:t>____________________________</w:t>
      </w:r>
    </w:p>
    <w:p w14:paraId="6050187C" w14:textId="7BD973F0" w:rsidR="00D505B1" w:rsidRDefault="00D505B1" w:rsidP="00D505B1">
      <w:r>
        <w:t xml:space="preserve">A. Select the correct answer for the multiple </w:t>
      </w:r>
      <w:r w:rsidR="00AA095A">
        <w:t>choices</w:t>
      </w:r>
      <w:r>
        <w:t xml:space="preserve"> questions and write your answer in the line next to the question number. Write down your answers for other</w:t>
      </w:r>
      <w:r w:rsidR="00311CB6">
        <w:t>s.</w:t>
      </w:r>
      <w:r>
        <w:t xml:space="preserve"> </w:t>
      </w:r>
    </w:p>
    <w:p w14:paraId="7BC846A7" w14:textId="77777777" w:rsidR="003F4D88" w:rsidRDefault="003F4D88"/>
    <w:p w14:paraId="4D4B6D4D" w14:textId="5356D160" w:rsidR="00C6325F" w:rsidRDefault="001850A4" w:rsidP="002360E5">
      <w:r>
        <w:t xml:space="preserve">____1. </w:t>
      </w:r>
      <w:r w:rsidR="00D13BBD"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 w:rsidR="00D13BBD">
        <w:rPr>
          <w:lang w:val="en-CA"/>
        </w:rPr>
        <w:fldChar w:fldCharType="end"/>
      </w:r>
      <w:r>
        <w:t>The angle that the magnetic field of the earth makes with respect to the surface at</w:t>
      </w:r>
      <w:r w:rsidR="00C6325F">
        <w:br/>
      </w:r>
      <w:r>
        <w:t xml:space="preserve"> </w:t>
      </w:r>
      <w:r w:rsidR="00C6325F">
        <w:t xml:space="preserve">            </w:t>
      </w:r>
      <w:r>
        <w:t xml:space="preserve">any point is: </w:t>
      </w:r>
      <w:r w:rsidR="002360E5">
        <w:tab/>
      </w:r>
      <w:r w:rsidR="002360E5">
        <w:tab/>
      </w:r>
    </w:p>
    <w:p w14:paraId="61AD0DE5" w14:textId="77777777" w:rsidR="001850A4" w:rsidRDefault="001850A4" w:rsidP="00C6325F">
      <w:pPr>
        <w:ind w:firstLine="720"/>
      </w:pPr>
      <w:r>
        <w:t>a. angle of declination</w:t>
      </w:r>
      <w:r>
        <w:tab/>
      </w:r>
      <w:r>
        <w:tab/>
      </w:r>
      <w:r>
        <w:tab/>
        <w:t xml:space="preserve">b. angle of rotation </w:t>
      </w:r>
    </w:p>
    <w:p w14:paraId="46FAEBBF" w14:textId="77777777" w:rsidR="001850A4" w:rsidRDefault="001850A4" w:rsidP="00C6325F">
      <w:pPr>
        <w:ind w:firstLine="720"/>
      </w:pPr>
      <w:r>
        <w:t>c. angle of dip</w:t>
      </w:r>
      <w:r>
        <w:tab/>
      </w:r>
      <w:r>
        <w:tab/>
      </w:r>
      <w:r>
        <w:tab/>
      </w:r>
      <w:r w:rsidR="002360E5">
        <w:tab/>
      </w:r>
      <w:r>
        <w:t>d. angle of latitude</w:t>
      </w:r>
    </w:p>
    <w:p w14:paraId="2332EB42" w14:textId="70EEAF57" w:rsidR="001850A4" w:rsidRPr="001850A4" w:rsidRDefault="00830DD5" w:rsidP="001850A4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  <w:r w:rsidR="00321D07">
        <w:rPr>
          <w:rFonts w:ascii="Times New Roman" w:hAnsi="Times New Roman" w:cs="Times New Roman"/>
        </w:rPr>
        <w:t>3) The magnetic force, F on a moving charge in a magnetic field is given by:</w:t>
      </w:r>
      <w:r w:rsidR="00B90532">
        <w:rPr>
          <w:rFonts w:ascii="Times New Roman" w:hAnsi="Times New Roman" w:cs="Times New Roman"/>
        </w:rPr>
        <w:br/>
        <w:t xml:space="preserve">                                                </w:t>
      </w:r>
      <w:r w:rsidR="00894E63">
        <w:rPr>
          <w:rFonts w:ascii="Times New Roman" w:hAnsi="Times New Roman" w:cs="Times New Roman"/>
        </w:rPr>
        <w:t xml:space="preserve">                              </w:t>
      </w:r>
      <w:r w:rsidR="00B90532">
        <w:rPr>
          <w:rFonts w:ascii="Times New Roman" w:hAnsi="Times New Roman" w:cs="Times New Roman"/>
        </w:rPr>
        <w:t xml:space="preserve">   </w:t>
      </w:r>
      <w:r w:rsidR="00321D07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/>
          </w:rPr>
          <m:t>F=qVBsinθ</m:t>
        </m:r>
      </m:oMath>
      <w:r w:rsidR="00321D07">
        <w:rPr>
          <w:rFonts w:ascii="Times New Roman" w:hAnsi="Times New Roman" w:cs="Times New Roman"/>
        </w:rPr>
        <w:t xml:space="preserve">                                  </w:t>
      </w:r>
      <w:r w:rsidR="00321D0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</w:t>
      </w:r>
      <w:r w:rsidR="00321D07">
        <w:rPr>
          <w:rFonts w:ascii="Times New Roman" w:hAnsi="Times New Roman" w:cs="Times New Roman"/>
        </w:rPr>
        <w:t xml:space="preserve">. </w:t>
      </w:r>
      <w:r w:rsidR="00E107FD">
        <w:rPr>
          <w:rFonts w:ascii="Times New Roman" w:hAnsi="Times New Roman" w:cs="Times New Roman"/>
        </w:rPr>
        <w:t>Define</w:t>
      </w:r>
      <w:r w:rsidR="00580322">
        <w:rPr>
          <w:rFonts w:ascii="Times New Roman" w:hAnsi="Times New Roman" w:cs="Times New Roman"/>
        </w:rPr>
        <w:t xml:space="preserve"> </w:t>
      </w:r>
      <w:r w:rsidR="00E107FD">
        <w:rPr>
          <w:rFonts w:ascii="Times New Roman" w:hAnsi="Times New Roman" w:cs="Times New Roman"/>
          <w:i/>
          <w:iCs/>
        </w:rPr>
        <w:sym w:font="Symbol" w:char="F071"/>
      </w:r>
      <w:r w:rsidR="00321D07">
        <w:rPr>
          <w:rFonts w:ascii="Times New Roman" w:hAnsi="Times New Roman" w:cs="Times New Roman"/>
        </w:rPr>
        <w:t xml:space="preserve"> </w:t>
      </w:r>
      <w:r w:rsidR="00580322">
        <w:rPr>
          <w:rFonts w:ascii="Times New Roman" w:hAnsi="Times New Roman" w:cs="Times New Roman"/>
        </w:rPr>
        <w:t xml:space="preserve">, </w:t>
      </w:r>
      <w:r w:rsidR="00321D07">
        <w:rPr>
          <w:rFonts w:ascii="Times New Roman" w:hAnsi="Times New Roman" w:cs="Times New Roman"/>
        </w:rPr>
        <w:t xml:space="preserve">in the above </w:t>
      </w:r>
      <w:proofErr w:type="gramStart"/>
      <w:r w:rsidR="00321D07">
        <w:rPr>
          <w:rFonts w:ascii="Times New Roman" w:hAnsi="Times New Roman" w:cs="Times New Roman"/>
        </w:rPr>
        <w:t>equation</w:t>
      </w:r>
      <w:r w:rsidR="00E107FD">
        <w:rPr>
          <w:rFonts w:ascii="Times New Roman" w:hAnsi="Times New Roman" w:cs="Times New Roman"/>
        </w:rPr>
        <w:t>:_</w:t>
      </w:r>
      <w:proofErr w:type="gramEnd"/>
      <w:r w:rsidR="00E107FD">
        <w:rPr>
          <w:rFonts w:ascii="Times New Roman" w:hAnsi="Times New Roman" w:cs="Times New Roman"/>
        </w:rPr>
        <w:t>_________</w:t>
      </w:r>
      <w:r w:rsidR="00580322">
        <w:rPr>
          <w:rFonts w:ascii="Times New Roman" w:hAnsi="Times New Roman" w:cs="Times New Roman"/>
        </w:rPr>
        <w:t>_______</w:t>
      </w:r>
      <w:r w:rsidR="00E107FD">
        <w:rPr>
          <w:rFonts w:ascii="Times New Roman" w:hAnsi="Times New Roman" w:cs="Times New Roman"/>
        </w:rPr>
        <w:t>__________________________</w:t>
      </w:r>
      <w:r w:rsidR="00321D07">
        <w:rPr>
          <w:rFonts w:ascii="Times New Roman" w:hAnsi="Times New Roman" w:cs="Times New Roman"/>
        </w:rPr>
        <w:br/>
      </w:r>
      <w:r w:rsidR="00DB6665">
        <w:rPr>
          <w:rFonts w:ascii="Times New Roman" w:hAnsi="Times New Roman" w:cs="Times New Roman"/>
        </w:rPr>
        <w:br/>
      </w:r>
      <w:r w:rsidR="001850A4">
        <w:rPr>
          <w:rFonts w:ascii="Times New Roman" w:hAnsi="Times New Roman" w:cs="Times New Roman"/>
        </w:rPr>
        <w:t>____</w:t>
      </w:r>
      <w:r w:rsidR="00894E63">
        <w:rPr>
          <w:rFonts w:ascii="Times New Roman" w:hAnsi="Times New Roman" w:cs="Times New Roman"/>
        </w:rPr>
        <w:t>3</w:t>
      </w:r>
      <w:r w:rsidR="001850A4" w:rsidRPr="001850A4">
        <w:rPr>
          <w:rFonts w:ascii="Times New Roman" w:hAnsi="Times New Roman" w:cs="Times New Roman"/>
        </w:rPr>
        <w:t xml:space="preserve">. </w:t>
      </w:r>
      <w:r w:rsidR="001850A4">
        <w:rPr>
          <w:rFonts w:ascii="Times New Roman" w:hAnsi="Times New Roman" w:cs="Times New Roman"/>
        </w:rPr>
        <w:t>The SI unit for magnetic field, T is equivalent to:</w:t>
      </w:r>
      <w:r w:rsidR="00F10F00">
        <w:rPr>
          <w:rFonts w:ascii="Times New Roman" w:hAnsi="Times New Roman" w:cs="Times New Roman"/>
        </w:rPr>
        <w:t xml:space="preserve"> </w:t>
      </w:r>
      <w:r w:rsidR="001850A4">
        <w:rPr>
          <w:rFonts w:ascii="Times New Roman" w:hAnsi="Times New Roman" w:cs="Times New Roman"/>
        </w:rPr>
        <w:br/>
        <w:t>a.</w:t>
      </w:r>
      <w:r w:rsidR="00894E63">
        <w:rPr>
          <w:rFonts w:ascii="Times New Roman" w:hAnsi="Times New Roman" w:cs="Times New Roman"/>
          <w:noProof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N.m</m:t>
            </m:r>
          </m:num>
          <m:den>
            <m:r>
              <w:rPr>
                <w:rFonts w:ascii="Cambria Math" w:hAnsi="Cambria Math" w:cs="Times New Roman"/>
                <w:noProof/>
              </w:rPr>
              <m:t>C.s</m:t>
            </m:r>
          </m:den>
        </m:f>
      </m:oMath>
      <w:r w:rsidR="001850A4">
        <w:rPr>
          <w:rFonts w:ascii="Times New Roman" w:hAnsi="Times New Roman" w:cs="Times New Roman"/>
        </w:rPr>
        <w:tab/>
      </w:r>
      <w:r w:rsidR="00894E63">
        <w:rPr>
          <w:rFonts w:ascii="Times New Roman" w:hAnsi="Times New Roman" w:cs="Times New Roman"/>
        </w:rPr>
        <w:tab/>
      </w:r>
      <w:r w:rsidR="001850A4">
        <w:rPr>
          <w:rFonts w:ascii="Times New Roman" w:hAnsi="Times New Roman" w:cs="Times New Roman"/>
        </w:rPr>
        <w:t>b.</w:t>
      </w:r>
      <w:r w:rsidR="00894E63">
        <w:rPr>
          <w:rFonts w:ascii="Times New Roman" w:hAnsi="Times New Roman" w:cs="Times New Roman"/>
          <w:noProof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N.s</m:t>
            </m:r>
          </m:num>
          <m:den>
            <m:r>
              <w:rPr>
                <w:rFonts w:ascii="Cambria Math" w:hAnsi="Cambria Math" w:cs="Times New Roman"/>
                <w:noProof/>
              </w:rPr>
              <m:t>C.m</m:t>
            </m:r>
          </m:den>
        </m:f>
      </m:oMath>
      <w:r w:rsidR="001850A4">
        <w:rPr>
          <w:rFonts w:ascii="Times New Roman" w:hAnsi="Times New Roman" w:cs="Times New Roman"/>
        </w:rPr>
        <w:tab/>
      </w:r>
      <w:r w:rsidR="00894E63">
        <w:rPr>
          <w:rFonts w:ascii="Times New Roman" w:hAnsi="Times New Roman" w:cs="Times New Roman"/>
        </w:rPr>
        <w:tab/>
      </w:r>
      <w:r w:rsidR="001850A4">
        <w:rPr>
          <w:rFonts w:ascii="Times New Roman" w:hAnsi="Times New Roman" w:cs="Times New Roman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</m:num>
          <m:den>
            <m:r>
              <w:rPr>
                <w:rFonts w:ascii="Cambria Math" w:hAnsi="Cambria Math" w:cs="Times New Roman"/>
              </w:rPr>
              <m:t>C.s</m:t>
            </m:r>
          </m:den>
        </m:f>
      </m:oMath>
      <w:r w:rsidR="001850A4">
        <w:rPr>
          <w:rFonts w:ascii="Times New Roman" w:hAnsi="Times New Roman" w:cs="Times New Roman"/>
        </w:rPr>
        <w:tab/>
      </w:r>
      <w:r w:rsidR="001850A4">
        <w:rPr>
          <w:rFonts w:ascii="Times New Roman" w:hAnsi="Times New Roman" w:cs="Times New Roman"/>
        </w:rPr>
        <w:tab/>
        <w:t>d.</w:t>
      </w:r>
      <w:r w:rsidR="00894E63">
        <w:rPr>
          <w:rFonts w:ascii="Times New Roman" w:hAnsi="Times New Roman" w:cs="Times New Roman"/>
        </w:rPr>
        <w:t xml:space="preserve"> </w:t>
      </w:r>
      <w:r w:rsidR="00894E63" w:rsidRPr="00894E63">
        <w:rPr>
          <w:rFonts w:ascii="Cambria Math" w:hAnsi="Cambria Math" w:cs="Times New Roman"/>
          <w:i/>
          <w:noProof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N.s</m:t>
            </m:r>
          </m:num>
          <m:den>
            <m:r>
              <w:rPr>
                <w:rFonts w:ascii="Cambria Math" w:hAnsi="Cambria Math" w:cs="Times New Roman"/>
                <w:noProof/>
              </w:rPr>
              <m:t>C</m:t>
            </m:r>
          </m:den>
        </m:f>
      </m:oMath>
      <w:r w:rsidR="00894E63">
        <w:rPr>
          <w:rFonts w:ascii="Times New Roman" w:hAnsi="Times New Roman" w:cs="Times New Roman"/>
          <w:noProof/>
        </w:rPr>
        <w:tab/>
      </w:r>
      <w:r w:rsidR="001850A4">
        <w:rPr>
          <w:rFonts w:ascii="Times New Roman" w:hAnsi="Times New Roman" w:cs="Times New Roman"/>
        </w:rPr>
        <w:tab/>
        <w:t xml:space="preserve">e. </w:t>
      </w:r>
      <m:oMath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N.m</m:t>
            </m:r>
          </m:num>
          <m:den>
            <m:r>
              <w:rPr>
                <w:rFonts w:ascii="Cambria Math" w:hAnsi="Cambria Math" w:cs="Times New Roman"/>
                <w:noProof/>
              </w:rPr>
              <m:t>C</m:t>
            </m:r>
          </m:den>
        </m:f>
      </m:oMath>
    </w:p>
    <w:p w14:paraId="737819E4" w14:textId="6FE5740A" w:rsidR="00121AD5" w:rsidRDefault="00121AD5" w:rsidP="00121AD5">
      <w:pPr>
        <w:pStyle w:val="NormalWeb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 w:rsidR="00894E63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. </w:t>
      </w:r>
      <w:r w:rsidRPr="0036110C">
        <w:rPr>
          <w:rFonts w:ascii="Times New Roman" w:hAnsi="Times New Roman" w:cs="Times New Roman"/>
          <w:color w:val="000000"/>
        </w:rPr>
        <w:t>At a location near the equator, the earth's magnetic field is horizontal and points north. A</w:t>
      </w:r>
      <w:r>
        <w:rPr>
          <w:rFonts w:ascii="Times New Roman" w:hAnsi="Times New Roman" w:cs="Times New Roman"/>
          <w:color w:val="000000"/>
        </w:rPr>
        <w:t xml:space="preserve">n electron </w:t>
      </w:r>
      <w:r w:rsidRPr="0036110C">
        <w:rPr>
          <w:rFonts w:ascii="Times New Roman" w:hAnsi="Times New Roman" w:cs="Times New Roman"/>
          <w:color w:val="000000"/>
        </w:rPr>
        <w:t xml:space="preserve">is moving vertically </w:t>
      </w:r>
      <w:r w:rsidR="00742037">
        <w:rPr>
          <w:rFonts w:ascii="Times New Roman" w:hAnsi="Times New Roman" w:cs="Times New Roman"/>
          <w:color w:val="000000"/>
        </w:rPr>
        <w:t xml:space="preserve">up from </w:t>
      </w:r>
      <w:r w:rsidRPr="0036110C">
        <w:rPr>
          <w:rFonts w:ascii="Times New Roman" w:hAnsi="Times New Roman" w:cs="Times New Roman"/>
          <w:color w:val="000000"/>
        </w:rPr>
        <w:t xml:space="preserve">the ground. What is the direction of the magnetic force that acts on the </w:t>
      </w:r>
      <w:r>
        <w:rPr>
          <w:rFonts w:ascii="Times New Roman" w:hAnsi="Times New Roman" w:cs="Times New Roman"/>
          <w:color w:val="000000"/>
        </w:rPr>
        <w:t>electron</w:t>
      </w:r>
      <w:r w:rsidRPr="0036110C">
        <w:rPr>
          <w:rFonts w:ascii="Times New Roman" w:hAnsi="Times New Roman" w:cs="Times New Roman"/>
          <w:color w:val="000000"/>
        </w:rPr>
        <w:t>?</w:t>
      </w:r>
      <w:r>
        <w:rPr>
          <w:rFonts w:ascii="Times New Roman" w:hAnsi="Times New Roman" w:cs="Times New Roman"/>
          <w:color w:val="000000"/>
        </w:rPr>
        <w:br/>
        <w:t>a. North</w:t>
      </w:r>
      <w:r>
        <w:rPr>
          <w:rFonts w:ascii="Times New Roman" w:hAnsi="Times New Roman" w:cs="Times New Roman"/>
          <w:color w:val="000000"/>
        </w:rPr>
        <w:tab/>
        <w:t>b. South</w:t>
      </w:r>
      <w:r>
        <w:rPr>
          <w:rFonts w:ascii="Times New Roman" w:hAnsi="Times New Roman" w:cs="Times New Roman"/>
          <w:color w:val="000000"/>
        </w:rPr>
        <w:tab/>
        <w:t>c. East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d. West</w:t>
      </w:r>
      <w:r>
        <w:rPr>
          <w:rFonts w:ascii="Times New Roman" w:hAnsi="Times New Roman" w:cs="Times New Roman"/>
          <w:color w:val="000000"/>
        </w:rPr>
        <w:tab/>
      </w:r>
    </w:p>
    <w:p w14:paraId="2B029021" w14:textId="756A2361" w:rsidR="004E3D70" w:rsidRDefault="007D51AA" w:rsidP="004E3D70">
      <w:r>
        <w:rPr>
          <w:color w:val="000000"/>
        </w:rPr>
        <w:t>____</w:t>
      </w:r>
      <w:r w:rsidR="00CB6720">
        <w:rPr>
          <w:color w:val="000000"/>
        </w:rPr>
        <w:t>5</w:t>
      </w:r>
      <w:r w:rsidR="004E3D70">
        <w:t xml:space="preserve">. Which one of the following is a unit for electromagnetic </w:t>
      </w:r>
      <w:r w:rsidR="00742037">
        <w:t>energy</w:t>
      </w:r>
      <w:r w:rsidR="004E3D70">
        <w:t xml:space="preserve">? </w:t>
      </w:r>
      <w:r w:rsidR="004E3D70">
        <w:br/>
        <w:t>a. C</w:t>
      </w:r>
      <w:r w:rsidR="004E3D70">
        <w:tab/>
      </w:r>
      <w:r w:rsidR="004E3D70">
        <w:tab/>
        <w:t>b. W</w:t>
      </w:r>
      <w:r w:rsidR="004E3D70">
        <w:tab/>
      </w:r>
      <w:r w:rsidR="004E3D70">
        <w:tab/>
        <w:t>c. J</w:t>
      </w:r>
      <w:r w:rsidR="004E3D70">
        <w:tab/>
      </w:r>
      <w:r w:rsidR="004E3D70">
        <w:tab/>
        <w:t>d. T</w:t>
      </w:r>
      <w:r w:rsidR="004E3D70">
        <w:tab/>
      </w:r>
      <w:r w:rsidR="004E3D70">
        <w:tab/>
        <w:t>e. Wb</w:t>
      </w:r>
      <w:r w:rsidR="004E3D70">
        <w:tab/>
      </w:r>
      <w:r w:rsidR="004E3D70">
        <w:tab/>
        <w:t>f. A</w:t>
      </w:r>
    </w:p>
    <w:p w14:paraId="2491889B" w14:textId="77777777" w:rsidR="007A7A40" w:rsidRDefault="007A7A40" w:rsidP="007A7A40">
      <w:pPr>
        <w:rPr>
          <w:color w:val="222222"/>
          <w:shd w:val="clear" w:color="auto" w:fill="FFFFFF"/>
        </w:rPr>
      </w:pPr>
    </w:p>
    <w:p w14:paraId="6AC7A1E4" w14:textId="0E23EE56" w:rsidR="007A7A40" w:rsidRPr="00955C9C" w:rsidRDefault="007A7A40" w:rsidP="007A7A40">
      <w:r>
        <w:rPr>
          <w:color w:val="222222"/>
          <w:shd w:val="clear" w:color="auto" w:fill="FFFFFF"/>
        </w:rPr>
        <w:t xml:space="preserve">____6. Who is </w:t>
      </w:r>
      <w:r w:rsidRPr="00955C9C">
        <w:rPr>
          <w:color w:val="222222"/>
          <w:shd w:val="clear" w:color="auto" w:fill="FFFFFF"/>
        </w:rPr>
        <w:t xml:space="preserve">credited </w:t>
      </w:r>
      <w:r>
        <w:rPr>
          <w:color w:val="222222"/>
          <w:shd w:val="clear" w:color="auto" w:fill="FFFFFF"/>
        </w:rPr>
        <w:t xml:space="preserve">for </w:t>
      </w:r>
      <w:r w:rsidR="00311CB6">
        <w:rPr>
          <w:color w:val="222222"/>
          <w:shd w:val="clear" w:color="auto" w:fill="FFFFFF"/>
        </w:rPr>
        <w:t xml:space="preserve">measuring the speed of light accurately </w:t>
      </w:r>
      <w:r>
        <w:rPr>
          <w:color w:val="222222"/>
          <w:shd w:val="clear" w:color="auto" w:fill="FFFFFF"/>
        </w:rPr>
        <w:t xml:space="preserve">for the first time? </w:t>
      </w:r>
      <w:r>
        <w:rPr>
          <w:color w:val="222222"/>
          <w:shd w:val="clear" w:color="auto" w:fill="FFFFFF"/>
        </w:rPr>
        <w:br/>
        <w:t>a. Maxwell</w:t>
      </w:r>
      <w:r>
        <w:rPr>
          <w:color w:val="222222"/>
          <w:shd w:val="clear" w:color="auto" w:fill="FFFFFF"/>
        </w:rPr>
        <w:tab/>
        <w:t xml:space="preserve">b. </w:t>
      </w:r>
      <w:r w:rsidR="00311CB6">
        <w:rPr>
          <w:color w:val="222222"/>
          <w:shd w:val="clear" w:color="auto" w:fill="FFFFFF"/>
        </w:rPr>
        <w:t>Michelson</w:t>
      </w:r>
      <w:r>
        <w:rPr>
          <w:color w:val="222222"/>
          <w:shd w:val="clear" w:color="auto" w:fill="FFFFFF"/>
        </w:rPr>
        <w:tab/>
        <w:t>c. Tesla</w:t>
      </w:r>
      <w:r>
        <w:rPr>
          <w:color w:val="222222"/>
          <w:shd w:val="clear" w:color="auto" w:fill="FFFFFF"/>
        </w:rPr>
        <w:tab/>
        <w:t>d. Hertz</w:t>
      </w:r>
      <w:r>
        <w:rPr>
          <w:color w:val="222222"/>
          <w:shd w:val="clear" w:color="auto" w:fill="FFFFFF"/>
        </w:rPr>
        <w:tab/>
        <w:t>e. Faraday</w:t>
      </w:r>
    </w:p>
    <w:p w14:paraId="7A73DAB6" w14:textId="77777777" w:rsidR="00DB6665" w:rsidRDefault="00DB6665" w:rsidP="00DB6665"/>
    <w:p w14:paraId="3BC6E100" w14:textId="16130A8A" w:rsidR="00DB6665" w:rsidRDefault="00DB6665" w:rsidP="00DB6665">
      <w:pPr>
        <w:rPr>
          <w:vertAlign w:val="superscript"/>
        </w:rPr>
      </w:pPr>
      <w:r>
        <w:t>____7. What is the angle between the E and B fields in an electromagnetic wave?</w:t>
      </w:r>
      <w:r w:rsidR="00742037">
        <w:br/>
        <w:t>____</w:t>
      </w:r>
      <w:r w:rsidR="00311CB6">
        <w:t>8</w:t>
      </w:r>
      <w:r w:rsidR="00742037">
        <w:t>. What is the angle between the centripetal acceleration and magnetic force for a charged particle moving in uniform circular motion in a magnetic field?</w:t>
      </w:r>
      <w:r w:rsidR="00742037">
        <w:br/>
        <w:t xml:space="preserve">Answers for </w:t>
      </w:r>
      <w:r w:rsidR="00311CB6">
        <w:t xml:space="preserve">7 &amp; 8:    </w:t>
      </w:r>
      <w:r>
        <w:t>a. 0</w:t>
      </w:r>
      <w:r>
        <w:rPr>
          <w:vertAlign w:val="superscript"/>
        </w:rPr>
        <w:t>0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b. 45</w:t>
      </w:r>
      <w:r>
        <w:rPr>
          <w:vertAlign w:val="superscript"/>
        </w:rPr>
        <w:t>0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c. 90</w:t>
      </w:r>
      <w:r>
        <w:rPr>
          <w:vertAlign w:val="superscript"/>
        </w:rPr>
        <w:t>0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d. 120</w:t>
      </w:r>
      <w:r>
        <w:rPr>
          <w:vertAlign w:val="superscript"/>
        </w:rPr>
        <w:t xml:space="preserve">0 </w:t>
      </w:r>
      <w:r>
        <w:rPr>
          <w:vertAlign w:val="superscript"/>
        </w:rPr>
        <w:tab/>
      </w:r>
      <w:r>
        <w:t>e. 180</w:t>
      </w:r>
      <w:r>
        <w:rPr>
          <w:vertAlign w:val="superscript"/>
        </w:rPr>
        <w:t>0</w:t>
      </w:r>
    </w:p>
    <w:p w14:paraId="749E584F" w14:textId="02EFE9AF" w:rsidR="003462FE" w:rsidRDefault="00DB6665" w:rsidP="007D5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napToGrid w:val="0"/>
      </w:pPr>
      <w:r>
        <w:rPr>
          <w:color w:val="000000"/>
        </w:rPr>
        <w:br/>
      </w:r>
      <w:r w:rsidR="003B6B4A">
        <w:t>____</w:t>
      </w:r>
      <w:r w:rsidR="00311CB6">
        <w:t>9</w:t>
      </w:r>
      <w:r w:rsidR="003B6B4A">
        <w:t>. Which one of the following is not a ferromagnetic material?</w:t>
      </w:r>
      <w:r w:rsidR="007D51AA">
        <w:br/>
      </w:r>
      <w:r w:rsidR="003B6B4A">
        <w:t xml:space="preserve">a. </w:t>
      </w:r>
      <w:r w:rsidR="003B6B4A" w:rsidRPr="00474E9F">
        <w:t>iron</w:t>
      </w:r>
      <w:r w:rsidR="003B6B4A">
        <w:tab/>
      </w:r>
      <w:r w:rsidR="003B6B4A">
        <w:tab/>
        <w:t>b. aluminum</w:t>
      </w:r>
      <w:r w:rsidR="003B6B4A">
        <w:tab/>
      </w:r>
      <w:r w:rsidR="007D51AA">
        <w:t xml:space="preserve">     </w:t>
      </w:r>
      <w:r w:rsidR="003B6B4A">
        <w:t xml:space="preserve">c. </w:t>
      </w:r>
      <w:r w:rsidR="003B6B4A" w:rsidRPr="00474E9F">
        <w:t>cobalt</w:t>
      </w:r>
      <w:r w:rsidR="003B6B4A">
        <w:tab/>
      </w:r>
      <w:r w:rsidR="007D51AA">
        <w:t xml:space="preserve">   </w:t>
      </w:r>
      <w:r w:rsidR="003B6B4A">
        <w:t xml:space="preserve">d. </w:t>
      </w:r>
      <w:r w:rsidR="003B6B4A" w:rsidRPr="00474E9F">
        <w:t>alnico</w:t>
      </w:r>
      <w:r w:rsidR="003B6B4A">
        <w:tab/>
      </w:r>
      <w:r w:rsidR="007D51AA">
        <w:t xml:space="preserve"> </w:t>
      </w:r>
      <w:r w:rsidR="003B6B4A">
        <w:t xml:space="preserve">e. </w:t>
      </w:r>
      <w:r w:rsidR="00F4294C">
        <w:t>chromium</w:t>
      </w:r>
    </w:p>
    <w:p w14:paraId="49F6D2A6" w14:textId="6A3DCB34" w:rsidR="007D51AA" w:rsidRPr="007D51AA" w:rsidRDefault="007D51AA" w:rsidP="007D5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napToGrid w:val="0"/>
      </w:pPr>
    </w:p>
    <w:p w14:paraId="4E6E3702" w14:textId="5FA97E54" w:rsidR="003B6B4A" w:rsidRDefault="00311CB6" w:rsidP="003B6B4A">
      <w:pPr>
        <w:rPr>
          <w:color w:val="000000"/>
          <w:sz w:val="22"/>
          <w:szCs w:val="2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2E666E" wp14:editId="3EB64794">
                <wp:simplePos x="0" y="0"/>
                <wp:positionH relativeFrom="column">
                  <wp:posOffset>3998452</wp:posOffset>
                </wp:positionH>
                <wp:positionV relativeFrom="paragraph">
                  <wp:posOffset>121823</wp:posOffset>
                </wp:positionV>
                <wp:extent cx="2003568" cy="1816689"/>
                <wp:effectExtent l="0" t="0" r="15875" b="12700"/>
                <wp:wrapNone/>
                <wp:docPr id="4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03568" cy="181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4C473" w14:textId="0132E7E2" w:rsidR="003462FE" w:rsidRPr="007F553E" w:rsidRDefault="003462FE" w:rsidP="007F553E">
                            <w:pPr>
                              <w:rPr>
                                <w:color w:val="000000"/>
                              </w:rPr>
                            </w:pPr>
                            <w:r w:rsidRPr="007F553E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76814A23" w14:textId="4E502621" w:rsidR="003462FE" w:rsidRPr="00C37337" w:rsidRDefault="000D057E" w:rsidP="003462FE">
                            <w:pPr>
                              <w:ind w:left="1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D3B03A" wp14:editId="3BDFD065">
                                  <wp:extent cx="1495740" cy="1476427"/>
                                  <wp:effectExtent l="0" t="0" r="3175" b="0"/>
                                  <wp:docPr id="68" name="Picture 68" descr="A picture containing scatter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Picture 68" descr="A picture containing scatter ch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266" cy="1484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A2E666E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14.85pt;margin-top:9.6pt;width:157.75pt;height:14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">
                <v:path arrowok="t"/>
                <v:textbox>
                  <w:txbxContent>
                    <w:p w14:paraId="4DD4C473" w14:textId="0132E7E2" w:rsidR="003462FE" w:rsidRPr="007F553E" w:rsidRDefault="003462FE" w:rsidP="007F553E">
                      <w:pPr>
                        <w:rPr>
                          <w:color w:val="000000"/>
                        </w:rPr>
                      </w:pPr>
                      <w:r w:rsidRPr="007F553E">
                        <w:rPr>
                          <w:color w:val="000000"/>
                        </w:rPr>
                        <w:t xml:space="preserve"> </w:t>
                      </w:r>
                    </w:p>
                    <w:p w14:paraId="76814A23" w14:textId="4E502621" w:rsidR="003462FE" w:rsidRPr="00C37337" w:rsidRDefault="000D057E" w:rsidP="003462FE">
                      <w:pPr>
                        <w:ind w:left="18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D3B03A" wp14:editId="3BDFD065">
                            <wp:extent cx="1495740" cy="1476427"/>
                            <wp:effectExtent l="0" t="0" r="3175" b="0"/>
                            <wp:docPr id="68" name="Picture 68" descr="A picture containing scatter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Picture 68" descr="A picture containing scatter ch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266" cy="1484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6B4A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10</w:t>
      </w:r>
      <w:r w:rsidR="003B6B4A">
        <w:rPr>
          <w:color w:val="000000"/>
          <w:sz w:val="22"/>
          <w:szCs w:val="22"/>
        </w:rPr>
        <w:t xml:space="preserve">. Which one of the electromagnetic waves is used for medical </w:t>
      </w:r>
      <w:r>
        <w:rPr>
          <w:color w:val="000000"/>
          <w:sz w:val="22"/>
          <w:szCs w:val="22"/>
        </w:rPr>
        <w:br/>
      </w:r>
      <w:r w:rsidR="003B6B4A">
        <w:rPr>
          <w:color w:val="000000"/>
          <w:sz w:val="22"/>
          <w:szCs w:val="22"/>
        </w:rPr>
        <w:t>imaging of the human body?</w:t>
      </w:r>
      <w:r w:rsidR="003B6B4A">
        <w:rPr>
          <w:color w:val="000000"/>
          <w:sz w:val="22"/>
          <w:szCs w:val="22"/>
        </w:rPr>
        <w:br/>
        <w:t>A. radio wave</w:t>
      </w:r>
      <w:r w:rsidR="003B6B4A">
        <w:rPr>
          <w:color w:val="000000"/>
          <w:sz w:val="22"/>
          <w:szCs w:val="22"/>
        </w:rPr>
        <w:tab/>
        <w:t xml:space="preserve">    B. ultraviolet</w:t>
      </w:r>
      <w:r w:rsidR="003B6B4A">
        <w:rPr>
          <w:color w:val="000000"/>
          <w:sz w:val="22"/>
          <w:szCs w:val="22"/>
        </w:rPr>
        <w:tab/>
        <w:t xml:space="preserve">          C. Gamma</w:t>
      </w:r>
      <w:r w:rsidR="003B6B4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br/>
      </w:r>
      <w:r w:rsidR="003B6B4A">
        <w:rPr>
          <w:color w:val="000000"/>
          <w:sz w:val="22"/>
          <w:szCs w:val="22"/>
        </w:rPr>
        <w:t>D. X-ray</w:t>
      </w:r>
      <w:r w:rsidR="003B6B4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</w:t>
      </w:r>
      <w:r w:rsidR="003B6B4A">
        <w:rPr>
          <w:color w:val="000000"/>
          <w:sz w:val="22"/>
          <w:szCs w:val="22"/>
        </w:rPr>
        <w:t>E. Infrared</w:t>
      </w:r>
    </w:p>
    <w:p w14:paraId="5494957B" w14:textId="752FC5DD" w:rsidR="007F553E" w:rsidRDefault="00742037" w:rsidP="00742037">
      <w:pPr>
        <w:tabs>
          <w:tab w:val="left" w:pos="720"/>
          <w:tab w:val="left" w:pos="1440"/>
          <w:tab w:val="left" w:pos="2160"/>
          <w:tab w:val="left" w:pos="2880"/>
        </w:tabs>
      </w:pPr>
      <w:r>
        <w:br/>
      </w:r>
      <w:r w:rsidR="007F553E">
        <w:rPr>
          <w:lang w:val="en-CA"/>
        </w:rPr>
        <w:t>____</w:t>
      </w:r>
      <w:r w:rsidR="00DB6665">
        <w:rPr>
          <w:lang w:val="en-CA"/>
        </w:rPr>
        <w:t>1</w:t>
      </w:r>
      <w:r w:rsidR="00311CB6">
        <w:rPr>
          <w:lang w:val="en-CA"/>
        </w:rPr>
        <w:t>1</w:t>
      </w:r>
      <w:r w:rsidR="007F553E">
        <w:rPr>
          <w:lang w:val="en-CA"/>
        </w:rPr>
        <w:fldChar w:fldCharType="begin"/>
      </w:r>
      <w:r w:rsidR="007F553E">
        <w:rPr>
          <w:lang w:val="en-CA"/>
        </w:rPr>
        <w:instrText xml:space="preserve"> SEQ CHAPTER \h \r 1</w:instrText>
      </w:r>
      <w:r w:rsidR="007F553E">
        <w:rPr>
          <w:lang w:val="en-CA"/>
        </w:rPr>
        <w:fldChar w:fldCharType="end"/>
      </w:r>
      <w:r w:rsidR="007F553E">
        <w:t xml:space="preserve">. Refer the figure to the right.  The magnetic field is </w:t>
      </w:r>
      <w:r w:rsidR="007F553E">
        <w:tab/>
      </w:r>
    </w:p>
    <w:p w14:paraId="63376493" w14:textId="41177CA1" w:rsidR="007F553E" w:rsidRDefault="007F553E" w:rsidP="007F553E">
      <w:r>
        <w:t xml:space="preserve">into the page. What is the direction of the magnetic force </w:t>
      </w:r>
    </w:p>
    <w:p w14:paraId="1011084E" w14:textId="6D450153" w:rsidR="007F553E" w:rsidRDefault="007F553E" w:rsidP="007F553E">
      <w:r>
        <w:t xml:space="preserve">on the </w:t>
      </w:r>
      <w:r w:rsidR="000D057E">
        <w:t xml:space="preserve">bottom </w:t>
      </w:r>
      <w:r>
        <w:t xml:space="preserve">charge, which is </w:t>
      </w:r>
      <w:r w:rsidR="00742037">
        <w:t xml:space="preserve">electron </w:t>
      </w:r>
      <w:r>
        <w:t>and moving</w:t>
      </w:r>
      <w:r w:rsidR="000D057E">
        <w:t xml:space="preserve"> to the left?</w:t>
      </w:r>
    </w:p>
    <w:p w14:paraId="78784DD5" w14:textId="77777777" w:rsidR="007F553E" w:rsidRDefault="007F553E" w:rsidP="007F55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99" w:after="99"/>
        <w:ind w:left="4740" w:hanging="4740"/>
      </w:pPr>
      <w:r>
        <w:t>a. UP</w:t>
      </w:r>
      <w:r>
        <w:tab/>
      </w:r>
      <w:r>
        <w:tab/>
      </w:r>
      <w:r>
        <w:tab/>
        <w:t xml:space="preserve">b. DOWN </w:t>
      </w:r>
      <w:r>
        <w:tab/>
      </w:r>
      <w:r>
        <w:tab/>
        <w:t xml:space="preserve">c. LEFT </w:t>
      </w:r>
      <w:r>
        <w:tab/>
      </w:r>
    </w:p>
    <w:p w14:paraId="3A4ED8BE" w14:textId="77777777" w:rsidR="007F553E" w:rsidRDefault="007F553E" w:rsidP="007F553E">
      <w:pPr>
        <w:tabs>
          <w:tab w:val="left" w:pos="720"/>
          <w:tab w:val="left" w:pos="1440"/>
        </w:tabs>
        <w:spacing w:after="99"/>
        <w:ind w:left="1860" w:hanging="1860"/>
      </w:pPr>
      <w:r>
        <w:t xml:space="preserve">d. RIGHT </w:t>
      </w:r>
      <w:r>
        <w:tab/>
      </w:r>
      <w:r>
        <w:tab/>
      </w:r>
      <w:r>
        <w:tab/>
        <w:t xml:space="preserve">e. OUT </w:t>
      </w:r>
      <w:r>
        <w:tab/>
      </w:r>
      <w:r>
        <w:tab/>
        <w:t>f. IN</w:t>
      </w:r>
    </w:p>
    <w:p w14:paraId="3EAD394F" w14:textId="7F6113D2" w:rsidR="00FF66B5" w:rsidRDefault="00DB6665" w:rsidP="00C96F1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184CD87" wp14:editId="01F2E754">
                <wp:simplePos x="0" y="0"/>
                <wp:positionH relativeFrom="column">
                  <wp:posOffset>3533775</wp:posOffset>
                </wp:positionH>
                <wp:positionV relativeFrom="paragraph">
                  <wp:posOffset>-160655</wp:posOffset>
                </wp:positionV>
                <wp:extent cx="2316035" cy="1594907"/>
                <wp:effectExtent l="0" t="0" r="8255" b="184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035" cy="1594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A5382" w14:textId="595DB6E1" w:rsidR="00DB6665" w:rsidRDefault="00823E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2A857F" wp14:editId="606337BA">
                                  <wp:extent cx="2125980" cy="1242060"/>
                                  <wp:effectExtent l="0" t="0" r="7620" b="0"/>
                                  <wp:docPr id="1750770153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5980" cy="1242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184CD87" id="Text Box 30" o:spid="_x0000_s1027" type="#_x0000_t202" style="position:absolute;margin-left:278.25pt;margin-top:-12.65pt;width:182.35pt;height:125.6pt;z-index:251689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" fillcolor="white [3201]" strokeweight=".5pt">
                <v:textbox style="mso-fit-shape-to-text:t">
                  <w:txbxContent>
                    <w:p w14:paraId="4DDA5382" w14:textId="595DB6E1" w:rsidR="00DB6665" w:rsidRDefault="00823E72">
                      <w:r>
                        <w:rPr>
                          <w:noProof/>
                        </w:rPr>
                        <w:drawing>
                          <wp:inline distT="0" distB="0" distL="0" distR="0" wp14:anchorId="022A857F" wp14:editId="606337BA">
                            <wp:extent cx="2125980" cy="1242060"/>
                            <wp:effectExtent l="0" t="0" r="7620" b="0"/>
                            <wp:docPr id="175077015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5980" cy="1242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2"/>
          <w:szCs w:val="22"/>
        </w:rPr>
        <w:t>1</w:t>
      </w:r>
      <w:r w:rsidR="00311CB6">
        <w:rPr>
          <w:color w:val="000000"/>
          <w:sz w:val="22"/>
          <w:szCs w:val="22"/>
        </w:rPr>
        <w:t>2</w:t>
      </w:r>
      <w:r w:rsidR="00B4146C">
        <w:rPr>
          <w:color w:val="000000"/>
          <w:sz w:val="22"/>
          <w:szCs w:val="22"/>
        </w:rPr>
        <w:t>-1</w:t>
      </w:r>
      <w:r w:rsidR="00311CB6">
        <w:rPr>
          <w:color w:val="000000"/>
          <w:sz w:val="22"/>
          <w:szCs w:val="22"/>
        </w:rPr>
        <w:t>3</w:t>
      </w:r>
      <w:r w:rsidR="00B4146C">
        <w:rPr>
          <w:color w:val="000000"/>
          <w:sz w:val="22"/>
          <w:szCs w:val="22"/>
        </w:rPr>
        <w:t xml:space="preserve">) Consider the </w:t>
      </w:r>
      <w:r w:rsidR="008E678E">
        <w:rPr>
          <w:color w:val="000000"/>
          <w:sz w:val="22"/>
          <w:szCs w:val="22"/>
        </w:rPr>
        <w:t xml:space="preserve">ac voltage shown </w:t>
      </w:r>
      <w:r>
        <w:rPr>
          <w:color w:val="000000"/>
          <w:sz w:val="22"/>
          <w:szCs w:val="22"/>
        </w:rPr>
        <w:t>to the right</w:t>
      </w:r>
      <w:r w:rsidR="008E678E">
        <w:rPr>
          <w:color w:val="000000"/>
          <w:sz w:val="22"/>
          <w:szCs w:val="22"/>
        </w:rPr>
        <w:t>:</w:t>
      </w:r>
    </w:p>
    <w:p w14:paraId="21E0F726" w14:textId="713C0096" w:rsidR="00B4146C" w:rsidRDefault="00B4146C" w:rsidP="00B4146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 w:rsidR="00DB6665">
        <w:rPr>
          <w:color w:val="000000"/>
          <w:sz w:val="22"/>
          <w:szCs w:val="22"/>
        </w:rPr>
        <w:t>1</w:t>
      </w:r>
      <w:r w:rsidR="00311CB6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. What is the rms voltage for the ac voltage? </w:t>
      </w:r>
    </w:p>
    <w:p w14:paraId="3BAA5D78" w14:textId="6E134F12" w:rsidR="008E678E" w:rsidRDefault="008E678E" w:rsidP="008E678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a. 7.1 V</w:t>
      </w:r>
      <w:r>
        <w:rPr>
          <w:color w:val="000000"/>
          <w:shd w:val="clear" w:color="auto" w:fill="FFFFFF"/>
        </w:rPr>
        <w:tab/>
        <w:t xml:space="preserve">b. </w:t>
      </w:r>
      <w:r w:rsidR="00F606A8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0 V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F606A8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. 14 V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d. </w:t>
      </w:r>
      <w:r w:rsidR="00823E72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0 V </w:t>
      </w:r>
    </w:p>
    <w:p w14:paraId="7D8127BB" w14:textId="6E4E7B7A" w:rsidR="00B4146C" w:rsidRPr="008E678E" w:rsidRDefault="00B4146C" w:rsidP="008E678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</w:t>
      </w:r>
      <w:r w:rsidR="00DB6665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>__1</w:t>
      </w:r>
      <w:r w:rsidR="00311CB6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>. What is the frequency of the ac voltage?</w:t>
      </w:r>
      <w:r>
        <w:rPr>
          <w:color w:val="000000"/>
          <w:shd w:val="clear" w:color="auto" w:fill="FFFFFF"/>
        </w:rPr>
        <w:br/>
        <w:t>a. 250 Hz</w:t>
      </w:r>
      <w:r>
        <w:rPr>
          <w:color w:val="000000"/>
          <w:shd w:val="clear" w:color="auto" w:fill="FFFFFF"/>
        </w:rPr>
        <w:tab/>
        <w:t>b. 500 Hz</w:t>
      </w:r>
      <w:r>
        <w:rPr>
          <w:color w:val="000000"/>
          <w:shd w:val="clear" w:color="auto" w:fill="FFFFFF"/>
        </w:rPr>
        <w:tab/>
        <w:t>c. 750 Hz</w:t>
      </w:r>
      <w:r>
        <w:rPr>
          <w:color w:val="000000"/>
          <w:shd w:val="clear" w:color="auto" w:fill="FFFFFF"/>
        </w:rPr>
        <w:tab/>
        <w:t>e. 1000 Hz</w:t>
      </w:r>
    </w:p>
    <w:p w14:paraId="79AAF752" w14:textId="77777777" w:rsidR="00C06F05" w:rsidRDefault="00C06F05" w:rsidP="00C06F05">
      <w:pPr>
        <w:rPr>
          <w:color w:val="000000"/>
          <w:shd w:val="clear" w:color="auto" w:fill="FFFFFF"/>
        </w:rPr>
      </w:pPr>
    </w:p>
    <w:p w14:paraId="68A1E3C5" w14:textId="77777777" w:rsidR="00311CB6" w:rsidRDefault="00311CB6" w:rsidP="00DB6665"/>
    <w:p w14:paraId="1CEE58C5" w14:textId="2C297797" w:rsidR="002E5327" w:rsidRPr="00DB6665" w:rsidRDefault="00DB6665" w:rsidP="00DB6665">
      <w:pPr>
        <w:rPr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072B9B" wp14:editId="1A905B01">
                <wp:simplePos x="0" y="0"/>
                <wp:positionH relativeFrom="column">
                  <wp:posOffset>4169030</wp:posOffset>
                </wp:positionH>
                <wp:positionV relativeFrom="paragraph">
                  <wp:posOffset>1447383</wp:posOffset>
                </wp:positionV>
                <wp:extent cx="2176145" cy="1611630"/>
                <wp:effectExtent l="0" t="0" r="2540" b="127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6145" cy="161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46987" w14:textId="77777777" w:rsidR="002E5327" w:rsidRDefault="002E5327">
                            <w:r>
                              <w:rPr>
                                <w:rFonts w:ascii="Verdana" w:hAnsi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11F9497" wp14:editId="0394194F">
                                  <wp:extent cx="1550670" cy="1216660"/>
                                  <wp:effectExtent l="0" t="0" r="0" b="0"/>
                                  <wp:docPr id="5" name="Picture 5" descr="http://edugen.wileyplus.com/edugen/courses/crs7924/art/qb/qu/c22/qu_22_3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 descr="http://edugen.wileyplus.com/edugen/courses/crs7924/art/qb/qu/c22/qu_22_3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670" cy="1216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7072B9B" id="Text Box 2" o:spid="_x0000_s1028" type="#_x0000_t202" style="position:absolute;margin-left:328.25pt;margin-top:113.95pt;width:171.35pt;height:126.9pt;z-index:2516853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">
                <v:path arrowok="t"/>
                <v:textbox>
                  <w:txbxContent>
                    <w:p w14:paraId="6B046987" w14:textId="77777777" w:rsidR="002E5327" w:rsidRDefault="002E5327">
                      <w:r>
                        <w:rPr>
                          <w:rFonts w:ascii="Verdana" w:hAnsi="Verdana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111F9497" wp14:editId="0394194F">
                            <wp:extent cx="1550670" cy="1216660"/>
                            <wp:effectExtent l="0" t="0" r="0" b="0"/>
                            <wp:docPr id="5" name="Picture 5" descr="http://edugen.wileyplus.com/edugen/courses/crs7924/art/qb/qu/c22/qu_22_3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 descr="http://edugen.wileyplus.com/edugen/courses/crs7924/art/qb/qu/c22/qu_22_3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670" cy="1216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6F05">
        <w:t>____</w:t>
      </w:r>
      <w:r>
        <w:t>1</w:t>
      </w:r>
      <w:r w:rsidR="00311CB6">
        <w:t>4</w:t>
      </w:r>
      <w:r w:rsidR="00C06F05">
        <w:t>. Which one of the following is a</w:t>
      </w:r>
      <w:r w:rsidR="00D75294">
        <w:t>n</w:t>
      </w:r>
      <w:r w:rsidR="00C06F05">
        <w:t xml:space="preserve"> </w:t>
      </w:r>
      <w:r w:rsidR="00D75294">
        <w:t>A</w:t>
      </w:r>
      <w:r w:rsidR="00C06F05">
        <w:t>M wave?</w:t>
      </w:r>
      <w:r w:rsidR="00C06F05">
        <w:rPr>
          <w:noProof/>
        </w:rPr>
        <w:drawing>
          <wp:inline distT="0" distB="0" distL="0" distR="0" wp14:anchorId="64925629" wp14:editId="64BDD513">
            <wp:extent cx="5478145" cy="1137285"/>
            <wp:effectExtent l="19050" t="0" r="8255" b="0"/>
            <wp:docPr id="29" name="Picture 2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43E3">
        <w:rPr>
          <w:color w:val="000000"/>
        </w:rPr>
        <w:t>1</w:t>
      </w:r>
      <w:r w:rsidR="00311CB6">
        <w:rPr>
          <w:color w:val="000000"/>
        </w:rPr>
        <w:t>5</w:t>
      </w:r>
      <w:r w:rsidR="003343E3">
        <w:rPr>
          <w:color w:val="000000"/>
        </w:rPr>
        <w:t>-1</w:t>
      </w:r>
      <w:r w:rsidR="00311CB6">
        <w:rPr>
          <w:color w:val="000000"/>
        </w:rPr>
        <w:t>7</w:t>
      </w:r>
      <w:r w:rsidR="003343E3">
        <w:rPr>
          <w:color w:val="000000"/>
        </w:rPr>
        <w:t xml:space="preserve">) </w:t>
      </w:r>
      <w:r w:rsidR="002E5327" w:rsidRPr="002E5327">
        <w:rPr>
          <w:color w:val="000000"/>
        </w:rPr>
        <w:t>The drawing shows a straight wire carrying a current</w:t>
      </w:r>
      <w:r w:rsidR="002E5327" w:rsidRPr="00A1205B">
        <w:rPr>
          <w:color w:val="000000"/>
        </w:rPr>
        <w:t> </w:t>
      </w:r>
      <w:r w:rsidR="002E5327" w:rsidRPr="002E5327">
        <w:rPr>
          <w:i/>
          <w:iCs/>
          <w:color w:val="000000"/>
        </w:rPr>
        <w:t>I</w:t>
      </w:r>
      <w:r w:rsidR="002E5327" w:rsidRPr="002E5327">
        <w:rPr>
          <w:color w:val="000000"/>
        </w:rPr>
        <w:t xml:space="preserve">. </w:t>
      </w:r>
      <w:r w:rsidR="00A1205B">
        <w:rPr>
          <w:color w:val="000000"/>
        </w:rPr>
        <w:br/>
      </w:r>
      <w:r w:rsidR="002E5327" w:rsidRPr="002E5327">
        <w:rPr>
          <w:color w:val="000000"/>
        </w:rPr>
        <w:t>Above the</w:t>
      </w:r>
      <w:r w:rsidR="00A1205B">
        <w:rPr>
          <w:color w:val="000000"/>
        </w:rPr>
        <w:t xml:space="preserve"> </w:t>
      </w:r>
      <w:r w:rsidR="002E5327" w:rsidRPr="002E5327">
        <w:rPr>
          <w:color w:val="000000"/>
        </w:rPr>
        <w:t>wire is a rectangular loop that contains a resistor</w:t>
      </w:r>
      <w:r w:rsidR="002E5327" w:rsidRPr="00A1205B">
        <w:rPr>
          <w:color w:val="000000"/>
        </w:rPr>
        <w:t> </w:t>
      </w:r>
      <w:r w:rsidR="002E5327" w:rsidRPr="002E5327">
        <w:rPr>
          <w:i/>
          <w:iCs/>
          <w:color w:val="000000"/>
        </w:rPr>
        <w:t>R</w:t>
      </w:r>
      <w:r w:rsidR="00A541C1">
        <w:rPr>
          <w:color w:val="000000"/>
        </w:rPr>
        <w:t>,</w:t>
      </w:r>
      <w:r w:rsidR="00A541C1">
        <w:rPr>
          <w:color w:val="000000"/>
        </w:rPr>
        <w:br/>
        <w:t>located in the same plane as straight wire.</w:t>
      </w:r>
      <w:r w:rsidR="002E5327" w:rsidRPr="002E5327">
        <w:rPr>
          <w:color w:val="000000"/>
        </w:rPr>
        <w:t xml:space="preserve"> </w:t>
      </w:r>
      <w:r w:rsidR="00A1205B">
        <w:rPr>
          <w:color w:val="000000"/>
        </w:rPr>
        <w:br/>
      </w:r>
      <w:r w:rsidR="003343E3">
        <w:rPr>
          <w:color w:val="000000"/>
        </w:rPr>
        <w:br/>
      </w:r>
      <w:r w:rsidR="00A1205B">
        <w:rPr>
          <w:color w:val="000000"/>
        </w:rPr>
        <w:t>____1</w:t>
      </w:r>
      <w:r w:rsidR="00311CB6">
        <w:rPr>
          <w:color w:val="000000"/>
        </w:rPr>
        <w:t>5</w:t>
      </w:r>
      <w:r w:rsidR="00A1205B">
        <w:rPr>
          <w:color w:val="000000"/>
        </w:rPr>
        <w:t>. What is the direction of the magnetic field inside the loop?</w:t>
      </w:r>
      <w:r w:rsidR="00A1205B">
        <w:rPr>
          <w:color w:val="000000"/>
        </w:rPr>
        <w:br/>
        <w:t>a. coming out (</w:t>
      </w:r>
      <w:r w:rsidR="00A1205B" w:rsidRPr="00A1205B">
        <w:rPr>
          <w:color w:val="000000"/>
          <w:sz w:val="28"/>
          <w:szCs w:val="28"/>
        </w:rPr>
        <w:t>·</w:t>
      </w:r>
      <w:r w:rsidR="00A1205B">
        <w:rPr>
          <w:color w:val="000000"/>
        </w:rPr>
        <w:t>)</w:t>
      </w:r>
      <w:r w:rsidR="00A1205B">
        <w:rPr>
          <w:color w:val="000000"/>
        </w:rPr>
        <w:tab/>
      </w:r>
      <w:r w:rsidR="00A1205B">
        <w:rPr>
          <w:color w:val="000000"/>
        </w:rPr>
        <w:tab/>
        <w:t>b. going in (X)</w:t>
      </w:r>
      <w:r w:rsidR="00A1205B">
        <w:rPr>
          <w:color w:val="000000"/>
        </w:rPr>
        <w:br/>
      </w:r>
      <w:r w:rsidR="003343E3">
        <w:rPr>
          <w:color w:val="000000"/>
        </w:rPr>
        <w:br/>
      </w:r>
      <w:r w:rsidR="00A1205B">
        <w:rPr>
          <w:color w:val="000000"/>
        </w:rPr>
        <w:t>____1</w:t>
      </w:r>
      <w:r w:rsidR="00311CB6">
        <w:rPr>
          <w:color w:val="000000"/>
        </w:rPr>
        <w:t>6</w:t>
      </w:r>
      <w:r w:rsidR="00A1205B">
        <w:rPr>
          <w:color w:val="000000"/>
        </w:rPr>
        <w:t xml:space="preserve">. </w:t>
      </w:r>
      <w:r w:rsidR="002E5327" w:rsidRPr="002E5327">
        <w:rPr>
          <w:color w:val="000000"/>
        </w:rPr>
        <w:t>If the current</w:t>
      </w:r>
      <w:r w:rsidR="002E5327" w:rsidRPr="00A1205B">
        <w:rPr>
          <w:color w:val="000000"/>
        </w:rPr>
        <w:t> </w:t>
      </w:r>
      <w:r w:rsidR="002E5327" w:rsidRPr="002E5327">
        <w:rPr>
          <w:i/>
          <w:iCs/>
          <w:color w:val="000000"/>
        </w:rPr>
        <w:t>I</w:t>
      </w:r>
      <w:r w:rsidR="002E5327" w:rsidRPr="00A1205B">
        <w:rPr>
          <w:color w:val="000000"/>
        </w:rPr>
        <w:t> </w:t>
      </w:r>
      <w:proofErr w:type="gramStart"/>
      <w:r w:rsidR="002E5327" w:rsidRPr="002E5327">
        <w:rPr>
          <w:color w:val="000000"/>
        </w:rPr>
        <w:t>is</w:t>
      </w:r>
      <w:proofErr w:type="gramEnd"/>
      <w:r w:rsidR="002E5327" w:rsidRPr="002E5327">
        <w:rPr>
          <w:color w:val="000000"/>
        </w:rPr>
        <w:t xml:space="preserve"> </w:t>
      </w:r>
      <w:r w:rsidR="00A1205B">
        <w:rPr>
          <w:color w:val="000000"/>
        </w:rPr>
        <w:t>constant,</w:t>
      </w:r>
      <w:r w:rsidR="002E5327" w:rsidRPr="002E5327">
        <w:rPr>
          <w:color w:val="000000"/>
        </w:rPr>
        <w:t xml:space="preserve"> what is the direction </w:t>
      </w:r>
      <w:r w:rsidR="00A1205B">
        <w:rPr>
          <w:color w:val="000000"/>
        </w:rPr>
        <w:br/>
      </w:r>
      <w:r w:rsidR="002E5327" w:rsidRPr="002E5327">
        <w:rPr>
          <w:color w:val="000000"/>
        </w:rPr>
        <w:t>of the</w:t>
      </w:r>
      <w:r w:rsidR="00A1205B">
        <w:rPr>
          <w:color w:val="000000"/>
        </w:rPr>
        <w:t xml:space="preserve"> </w:t>
      </w:r>
      <w:r w:rsidR="002E5327" w:rsidRPr="002E5327">
        <w:rPr>
          <w:color w:val="000000"/>
        </w:rPr>
        <w:t xml:space="preserve">induced current through the </w:t>
      </w:r>
      <w:r w:rsidR="00A541C1">
        <w:rPr>
          <w:color w:val="000000"/>
        </w:rPr>
        <w:t>loop</w:t>
      </w:r>
      <w:r w:rsidR="002E5327" w:rsidRPr="00A1205B">
        <w:rPr>
          <w:color w:val="000000"/>
        </w:rPr>
        <w:t>?</w:t>
      </w:r>
      <w:r w:rsidR="00A1205B">
        <w:rPr>
          <w:color w:val="000000"/>
        </w:rPr>
        <w:br/>
        <w:t>____1</w:t>
      </w:r>
      <w:r w:rsidR="00311CB6">
        <w:rPr>
          <w:color w:val="000000"/>
        </w:rPr>
        <w:t>7</w:t>
      </w:r>
      <w:r w:rsidR="00A1205B">
        <w:rPr>
          <w:color w:val="000000"/>
        </w:rPr>
        <w:t xml:space="preserve">. </w:t>
      </w:r>
      <w:r w:rsidR="00A1205B" w:rsidRPr="002E5327">
        <w:rPr>
          <w:color w:val="000000"/>
        </w:rPr>
        <w:t>If the current</w:t>
      </w:r>
      <w:r w:rsidR="00A1205B" w:rsidRPr="00A1205B">
        <w:rPr>
          <w:color w:val="000000"/>
        </w:rPr>
        <w:t> </w:t>
      </w:r>
      <w:r w:rsidR="00A1205B" w:rsidRPr="002E5327">
        <w:rPr>
          <w:i/>
          <w:iCs/>
          <w:color w:val="000000"/>
        </w:rPr>
        <w:t>I</w:t>
      </w:r>
      <w:r w:rsidR="00A1205B" w:rsidRPr="00A1205B">
        <w:rPr>
          <w:color w:val="000000"/>
        </w:rPr>
        <w:t> </w:t>
      </w:r>
      <w:proofErr w:type="gramStart"/>
      <w:r w:rsidR="00A1205B" w:rsidRPr="002E5327">
        <w:rPr>
          <w:color w:val="000000"/>
        </w:rPr>
        <w:t>is</w:t>
      </w:r>
      <w:proofErr w:type="gramEnd"/>
      <w:r w:rsidR="00A1205B" w:rsidRPr="002E5327">
        <w:rPr>
          <w:color w:val="000000"/>
        </w:rPr>
        <w:t xml:space="preserve"> </w:t>
      </w:r>
      <w:r w:rsidR="00A541C1">
        <w:rPr>
          <w:color w:val="000000"/>
        </w:rPr>
        <w:t>de</w:t>
      </w:r>
      <w:r w:rsidR="00A1205B" w:rsidRPr="00A1205B">
        <w:rPr>
          <w:color w:val="000000"/>
        </w:rPr>
        <w:t xml:space="preserve">creasing </w:t>
      </w:r>
      <w:r w:rsidR="00A1205B" w:rsidRPr="002E5327">
        <w:rPr>
          <w:color w:val="000000"/>
        </w:rPr>
        <w:t xml:space="preserve">in time, what is the direction </w:t>
      </w:r>
      <w:r w:rsidR="00A1205B">
        <w:rPr>
          <w:color w:val="000000"/>
        </w:rPr>
        <w:br/>
      </w:r>
      <w:r w:rsidR="00A1205B" w:rsidRPr="002E5327">
        <w:rPr>
          <w:color w:val="000000"/>
        </w:rPr>
        <w:t>of the</w:t>
      </w:r>
      <w:r w:rsidR="00A1205B">
        <w:rPr>
          <w:color w:val="000000"/>
        </w:rPr>
        <w:t xml:space="preserve"> </w:t>
      </w:r>
      <w:r w:rsidR="00A1205B" w:rsidRPr="002E5327">
        <w:rPr>
          <w:color w:val="000000"/>
        </w:rPr>
        <w:t xml:space="preserve">induced current through the </w:t>
      </w:r>
      <w:r w:rsidR="00A541C1">
        <w:rPr>
          <w:color w:val="000000"/>
        </w:rPr>
        <w:t>loop</w:t>
      </w:r>
      <w:r w:rsidR="00A1205B" w:rsidRPr="00A1205B">
        <w:rPr>
          <w:color w:val="000000"/>
        </w:rPr>
        <w:t>?</w:t>
      </w:r>
      <w:r w:rsidR="00A1205B" w:rsidRPr="00A1205B">
        <w:rPr>
          <w:color w:val="000000"/>
        </w:rPr>
        <w:br/>
      </w:r>
      <w:r w:rsidR="00A1205B">
        <w:rPr>
          <w:color w:val="000000"/>
        </w:rPr>
        <w:t xml:space="preserve">Answers for </w:t>
      </w:r>
      <w:r w:rsidR="003343E3">
        <w:rPr>
          <w:color w:val="000000"/>
        </w:rPr>
        <w:t>1</w:t>
      </w:r>
      <w:r w:rsidR="00311CB6">
        <w:rPr>
          <w:color w:val="000000"/>
        </w:rPr>
        <w:t>6</w:t>
      </w:r>
      <w:r w:rsidR="003343E3">
        <w:rPr>
          <w:color w:val="000000"/>
        </w:rPr>
        <w:t xml:space="preserve"> &amp; 1</w:t>
      </w:r>
      <w:r w:rsidR="00311CB6">
        <w:rPr>
          <w:color w:val="000000"/>
        </w:rPr>
        <w:t xml:space="preserve">7:    </w:t>
      </w:r>
      <w:r w:rsidR="002E5327" w:rsidRPr="00A1205B">
        <w:rPr>
          <w:color w:val="000000"/>
        </w:rPr>
        <w:t xml:space="preserve">a. </w:t>
      </w:r>
      <w:r w:rsidR="00A541C1">
        <w:rPr>
          <w:color w:val="000000"/>
        </w:rPr>
        <w:t>clockwise</w:t>
      </w:r>
      <w:r w:rsidR="002E5327" w:rsidRPr="002E5327">
        <w:rPr>
          <w:color w:val="000000"/>
        </w:rPr>
        <w:t xml:space="preserve"> </w:t>
      </w:r>
      <w:r w:rsidR="002E5327" w:rsidRPr="00A1205B">
        <w:rPr>
          <w:color w:val="000000"/>
        </w:rPr>
        <w:tab/>
      </w:r>
      <w:r w:rsidR="002E5327" w:rsidRPr="00A1205B">
        <w:rPr>
          <w:color w:val="000000"/>
        </w:rPr>
        <w:tab/>
        <w:t xml:space="preserve">b. </w:t>
      </w:r>
      <w:r w:rsidR="00A541C1">
        <w:rPr>
          <w:color w:val="000000"/>
        </w:rPr>
        <w:t xml:space="preserve">counterclockwise </w:t>
      </w:r>
      <w:r w:rsidR="00A541C1" w:rsidRPr="002E5327">
        <w:rPr>
          <w:color w:val="000000"/>
        </w:rPr>
        <w:tab/>
      </w:r>
      <w:r w:rsidR="002E5327" w:rsidRPr="00A1205B">
        <w:rPr>
          <w:color w:val="000000"/>
        </w:rPr>
        <w:tab/>
        <w:t>c. no current</w:t>
      </w:r>
    </w:p>
    <w:p w14:paraId="5F96DD3C" w14:textId="77777777" w:rsidR="00DB6665" w:rsidRDefault="00DB6665" w:rsidP="001C0E47"/>
    <w:p w14:paraId="69F2F457" w14:textId="6E1FA6C0" w:rsidR="001C0E47" w:rsidRDefault="001C0E47" w:rsidP="001C0E47">
      <w:r>
        <w:t>____1</w:t>
      </w:r>
      <w:r w:rsidR="00311CB6">
        <w:t>8</w:t>
      </w:r>
      <w:r>
        <w:t>. Radio waves travel at the speed of light, 3.0 x 10</w:t>
      </w:r>
      <w:r>
        <w:rPr>
          <w:vertAlign w:val="superscript"/>
        </w:rPr>
        <w:t>8</w:t>
      </w:r>
      <w:r>
        <w:t xml:space="preserve"> m/s. What is the wavelength of the 1000 kHz radio wave?          </w:t>
      </w:r>
    </w:p>
    <w:p w14:paraId="2894A2CC" w14:textId="6BAF5522" w:rsidR="001C0E47" w:rsidRDefault="001C0E47" w:rsidP="001C0E47">
      <w:r>
        <w:t>a. 0.3 m</w:t>
      </w:r>
      <w:r>
        <w:tab/>
        <w:t>b. 3 m</w:t>
      </w:r>
      <w:r>
        <w:tab/>
      </w:r>
      <w:r>
        <w:tab/>
        <w:t xml:space="preserve">c. 30 m   </w:t>
      </w:r>
      <w:r>
        <w:tab/>
        <w:t xml:space="preserve">d. 300 </w:t>
      </w:r>
      <w:proofErr w:type="spellStart"/>
      <w:r>
        <w:t>m</w:t>
      </w:r>
      <w:r>
        <w:tab/>
        <w:t>e</w:t>
      </w:r>
      <w:proofErr w:type="spellEnd"/>
      <w:r>
        <w:t>. 3.0 x 10</w:t>
      </w:r>
      <w:r>
        <w:rPr>
          <w:vertAlign w:val="superscript"/>
        </w:rPr>
        <w:t>5</w:t>
      </w:r>
      <w:r>
        <w:t xml:space="preserve"> m</w:t>
      </w:r>
    </w:p>
    <w:p w14:paraId="0D3FF6FD" w14:textId="77777777" w:rsidR="001C0E47" w:rsidRDefault="001C0E47" w:rsidP="00121AD5"/>
    <w:p w14:paraId="74E92993" w14:textId="55EA8677" w:rsidR="0033121E" w:rsidRDefault="00BE43C8" w:rsidP="00C96F1C">
      <w:r>
        <w:t>____19. Identify the diode among the circuit elements shown below:</w:t>
      </w:r>
    </w:p>
    <w:p w14:paraId="03F5A7BC" w14:textId="038D355A" w:rsidR="00C96F1C" w:rsidRDefault="006A578E" w:rsidP="00C96F1C">
      <w:r>
        <w:rPr>
          <w:noProof/>
        </w:rPr>
        <w:drawing>
          <wp:inline distT="0" distB="0" distL="0" distR="0" wp14:anchorId="32B2B257" wp14:editId="140C7298">
            <wp:extent cx="3497414" cy="1025105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87" cy="104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DA784" w14:textId="7D8B43B7" w:rsidR="00375913" w:rsidRPr="00A97E63" w:rsidRDefault="00BE43C8" w:rsidP="00C96F1C">
      <w:pPr>
        <w:rPr>
          <w:sz w:val="22"/>
          <w:szCs w:val="22"/>
        </w:rPr>
      </w:pPr>
      <w:r w:rsidRPr="00A97E63">
        <w:rPr>
          <w:color w:val="000000"/>
          <w:sz w:val="22"/>
          <w:szCs w:val="22"/>
          <w:shd w:val="clear" w:color="auto" w:fill="FFFFFF"/>
        </w:rPr>
        <w:t xml:space="preserve">____20. </w:t>
      </w:r>
      <w:r w:rsidR="00375913" w:rsidRPr="00A97E63">
        <w:rPr>
          <w:color w:val="000000"/>
          <w:sz w:val="22"/>
          <w:szCs w:val="22"/>
          <w:shd w:val="clear" w:color="auto" w:fill="FFFFFF"/>
        </w:rPr>
        <w:t>Which one of the following figures correctly shows the variation of reactance of a</w:t>
      </w:r>
      <w:r w:rsidR="007D51AA" w:rsidRPr="00A97E63">
        <w:rPr>
          <w:color w:val="000000"/>
          <w:sz w:val="22"/>
          <w:szCs w:val="22"/>
          <w:shd w:val="clear" w:color="auto" w:fill="FFFFFF"/>
        </w:rPr>
        <w:t xml:space="preserve">n inductor </w:t>
      </w:r>
      <w:r w:rsidR="00375913" w:rsidRPr="00A97E63">
        <w:rPr>
          <w:color w:val="000000"/>
          <w:sz w:val="22"/>
          <w:szCs w:val="22"/>
          <w:shd w:val="clear" w:color="auto" w:fill="FFFFFF"/>
        </w:rPr>
        <w:t>as a function of frequency?</w:t>
      </w:r>
    </w:p>
    <w:p w14:paraId="23361225" w14:textId="44352D95" w:rsidR="003462FE" w:rsidRDefault="00375913" w:rsidP="003462FE">
      <w:pPr>
        <w:rPr>
          <w:noProof/>
        </w:rPr>
      </w:pPr>
      <w:r w:rsidRPr="00375913">
        <w:rPr>
          <w:noProof/>
        </w:rPr>
        <w:drawing>
          <wp:inline distT="0" distB="0" distL="0" distR="0" wp14:anchorId="47229428" wp14:editId="19CCECA1">
            <wp:extent cx="4760646" cy="1001168"/>
            <wp:effectExtent l="0" t="0" r="2540" b="0"/>
            <wp:docPr id="66" name="Picture 6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Diagram&#10;&#10;Description automatically generated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760646" cy="10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3BA3B" w14:textId="77777777" w:rsidR="009D0956" w:rsidRDefault="009D0956" w:rsidP="004702BA">
      <w:pPr>
        <w:rPr>
          <w:lang w:val="en-CA"/>
        </w:rPr>
      </w:pPr>
    </w:p>
    <w:p w14:paraId="41158D42" w14:textId="21355CFF" w:rsidR="009D0956" w:rsidRDefault="009D0956" w:rsidP="009D0956">
      <w:pPr>
        <w:pStyle w:val="NormalWeb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B. </w:t>
      </w:r>
      <w:r w:rsidRPr="002A293B">
        <w:rPr>
          <w:rFonts w:ascii="Times New Roman" w:hAnsi="Times New Roman" w:cs="Times New Roman"/>
        </w:rPr>
        <w:t xml:space="preserve">Four currents </w:t>
      </w:r>
      <w:r w:rsidRPr="002A293B">
        <w:rPr>
          <w:rFonts w:ascii="Times New Roman" w:hAnsi="Times New Roman" w:cs="Times New Roman"/>
          <w:color w:val="000000"/>
        </w:rPr>
        <w:t>of equal magnitude</w:t>
      </w:r>
      <w:r w:rsidRPr="002A293B">
        <w:rPr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(3 A) </w:t>
      </w:r>
      <w:r w:rsidRPr="002A293B">
        <w:rPr>
          <w:rFonts w:ascii="Times New Roman" w:hAnsi="Times New Roman" w:cs="Times New Roman"/>
        </w:rPr>
        <w:t>are passing through 4 long conductors</w:t>
      </w:r>
      <w:r>
        <w:rPr>
          <w:rFonts w:ascii="Times New Roman" w:hAnsi="Times New Roman" w:cs="Times New Roman"/>
        </w:rPr>
        <w:t xml:space="preserve"> (1,2,3,4)</w:t>
      </w:r>
      <w:r w:rsidRPr="002A293B">
        <w:rPr>
          <w:rFonts w:ascii="Times New Roman" w:hAnsi="Times New Roman" w:cs="Times New Roman"/>
        </w:rPr>
        <w:t xml:space="preserve"> located along the corners of a square</w:t>
      </w:r>
      <w:r>
        <w:rPr>
          <w:rFonts w:ascii="Times New Roman" w:hAnsi="Times New Roman" w:cs="Times New Roman"/>
        </w:rPr>
        <w:t xml:space="preserve"> (side length = 4 cm) </w:t>
      </w:r>
      <w:r w:rsidRPr="002A293B">
        <w:rPr>
          <w:rFonts w:ascii="Times New Roman" w:hAnsi="Times New Roman" w:cs="Times New Roman"/>
        </w:rPr>
        <w:t xml:space="preserve">as shown below. The currents are perpendicular to the page and the direction of current flow is either a </w:t>
      </w:r>
      <w:r>
        <w:rPr>
          <w:rFonts w:ascii="Times New Roman" w:hAnsi="Times New Roman" w:cs="Times New Roman"/>
        </w:rPr>
        <w:t xml:space="preserve">cross </w:t>
      </w:r>
      <w:r w:rsidRPr="002A293B">
        <w:rPr>
          <w:rFonts w:ascii="Times New Roman" w:hAnsi="Times New Roman" w:cs="Times New Roman"/>
        </w:rPr>
        <w:t>(going into the page) or </w:t>
      </w:r>
      <w:r>
        <w:rPr>
          <w:rFonts w:ascii="Times New Roman" w:hAnsi="Times New Roman" w:cs="Times New Roman"/>
        </w:rPr>
        <w:t xml:space="preserve">dot </w:t>
      </w:r>
      <w:r w:rsidRPr="002A293B">
        <w:rPr>
          <w:rFonts w:ascii="Times New Roman" w:hAnsi="Times New Roman" w:cs="Times New Roman"/>
        </w:rPr>
        <w:t>(coming out of the page). </w:t>
      </w:r>
      <w:r>
        <w:rPr>
          <w:rFonts w:ascii="Times New Roman" w:hAnsi="Times New Roman" w:cs="Times New Roman"/>
        </w:rPr>
        <w:t>The center of the square is C.</w:t>
      </w:r>
      <w:r>
        <w:rPr>
          <w:rFonts w:ascii="Times New Roman" w:hAnsi="Times New Roman" w:cs="Times New Roman"/>
        </w:rPr>
        <w:br/>
        <w:t xml:space="preserve">1. Determine the perpendicular distance to C from each of the current.  </w:t>
      </w:r>
    </w:p>
    <w:p w14:paraId="5B4CDA66" w14:textId="6CD835A8" w:rsidR="009D0956" w:rsidRDefault="009D0956" w:rsidP="009D0956">
      <w:pPr>
        <w:pStyle w:val="NormalWeb"/>
        <w:contextualSpacing/>
        <w:rPr>
          <w:rFonts w:ascii="Times New Roman" w:hAnsi="Times New Roman" w:cs="Times New Roman"/>
        </w:rPr>
      </w:pPr>
      <w:r w:rsidRPr="00990B7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40BD1FFF" wp14:editId="24AF3452">
                <wp:simplePos x="0" y="0"/>
                <wp:positionH relativeFrom="column">
                  <wp:posOffset>3729355</wp:posOffset>
                </wp:positionH>
                <wp:positionV relativeFrom="paragraph">
                  <wp:posOffset>69850</wp:posOffset>
                </wp:positionV>
                <wp:extent cx="2697480" cy="22479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C4FE" w14:textId="7409AFD2" w:rsidR="009D0956" w:rsidRDefault="00857946" w:rsidP="009D09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3D0C65" wp14:editId="78CD38D1">
                                  <wp:extent cx="1866900" cy="1699260"/>
                                  <wp:effectExtent l="0" t="0" r="0" b="0"/>
                                  <wp:docPr id="186548383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1699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0BD1FFF" id="_x0000_s1029" type="#_x0000_t202" style="position:absolute;margin-left:293.65pt;margin-top:5.5pt;width:212.4pt;height:177pt;z-index:25169152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">
                <v:textbox style="mso-fit-shape-to-text:t">
                  <w:txbxContent>
                    <w:p w14:paraId="701DC4FE" w14:textId="7409AFD2" w:rsidR="009D0956" w:rsidRDefault="00857946" w:rsidP="009D0956">
                      <w:r>
                        <w:rPr>
                          <w:noProof/>
                        </w:rPr>
                        <w:drawing>
                          <wp:inline distT="0" distB="0" distL="0" distR="0" wp14:anchorId="453D0C65" wp14:editId="78CD38D1">
                            <wp:extent cx="1866900" cy="1699260"/>
                            <wp:effectExtent l="0" t="0" r="0" b="0"/>
                            <wp:docPr id="186548383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1699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>2. Show the magnetic field by each of the current at C.</w:t>
      </w:r>
      <w:r>
        <w:rPr>
          <w:rFonts w:ascii="Times New Roman" w:hAnsi="Times New Roman" w:cs="Times New Roman"/>
        </w:rPr>
        <w:br/>
        <w:t>3. D</w:t>
      </w:r>
      <w:r w:rsidRPr="002A293B">
        <w:rPr>
          <w:rFonts w:ascii="Times New Roman" w:hAnsi="Times New Roman" w:cs="Times New Roman"/>
        </w:rPr>
        <w:t xml:space="preserve">etermine the net magnetic field at </w:t>
      </w:r>
      <w:r>
        <w:rPr>
          <w:rFonts w:ascii="Times New Roman" w:hAnsi="Times New Roman" w:cs="Times New Roman"/>
        </w:rPr>
        <w:t>C</w:t>
      </w:r>
      <w:r w:rsidRPr="002A293B">
        <w:rPr>
          <w:rFonts w:ascii="Times New Roman" w:hAnsi="Times New Roman" w:cs="Times New Roman"/>
        </w:rPr>
        <w:t xml:space="preserve"> due to all </w:t>
      </w:r>
      <w:r w:rsidR="006B4F89">
        <w:rPr>
          <w:rFonts w:ascii="Times New Roman" w:hAnsi="Times New Roman" w:cs="Times New Roman"/>
        </w:rPr>
        <w:t>four currents</w:t>
      </w:r>
      <w:r w:rsidRPr="002A293B">
        <w:rPr>
          <w:rFonts w:ascii="Times New Roman" w:hAnsi="Times New Roman" w:cs="Times New Roman"/>
        </w:rPr>
        <w:t>.  </w:t>
      </w:r>
    </w:p>
    <w:p w14:paraId="2E63568B" w14:textId="77777777" w:rsidR="009D0956" w:rsidRDefault="009D0956" w:rsidP="009D0956">
      <w:pPr>
        <w:pStyle w:val="NormalWeb"/>
        <w:ind w:left="720"/>
        <w:contextualSpacing/>
        <w:rPr>
          <w:rFonts w:ascii="Times New Roman" w:hAnsi="Times New Roman" w:cs="Times New Roman"/>
        </w:rPr>
      </w:pPr>
    </w:p>
    <w:p w14:paraId="33FBE405" w14:textId="77777777" w:rsidR="009D0956" w:rsidRDefault="009D0956" w:rsidP="009D0956">
      <w:pPr>
        <w:pStyle w:val="NormalWeb"/>
        <w:ind w:left="720"/>
        <w:contextualSpacing/>
        <w:rPr>
          <w:rFonts w:ascii="Times New Roman" w:hAnsi="Times New Roman" w:cs="Times New Roman"/>
        </w:rPr>
      </w:pPr>
    </w:p>
    <w:p w14:paraId="61675F44" w14:textId="77777777" w:rsidR="009D0956" w:rsidRDefault="009D0956" w:rsidP="009D0956">
      <w:pPr>
        <w:pStyle w:val="NormalWeb"/>
        <w:ind w:left="720"/>
        <w:contextualSpacing/>
        <w:rPr>
          <w:rFonts w:ascii="Times New Roman" w:hAnsi="Times New Roman" w:cs="Times New Roman"/>
        </w:rPr>
      </w:pPr>
    </w:p>
    <w:p w14:paraId="55BEB088" w14:textId="77777777" w:rsidR="009D0956" w:rsidRDefault="009D0956" w:rsidP="009D0956">
      <w:pPr>
        <w:pStyle w:val="NormalWeb"/>
        <w:ind w:left="720"/>
        <w:contextualSpacing/>
        <w:rPr>
          <w:rFonts w:ascii="Times New Roman" w:hAnsi="Times New Roman" w:cs="Times New Roman"/>
        </w:rPr>
      </w:pPr>
    </w:p>
    <w:p w14:paraId="0F8742C7" w14:textId="77777777" w:rsidR="009D0956" w:rsidRPr="004F40EF" w:rsidRDefault="009D0956" w:rsidP="009D0956">
      <w:pPr>
        <w:pStyle w:val="NormalWeb"/>
        <w:ind w:left="720"/>
        <w:contextualSpacing/>
        <w:rPr>
          <w:rFonts w:ascii="Times New Roman" w:hAnsi="Times New Roman" w:cs="Times New Roman"/>
        </w:rPr>
      </w:pPr>
    </w:p>
    <w:p w14:paraId="531978F3" w14:textId="77777777" w:rsidR="009D0956" w:rsidRDefault="009D0956" w:rsidP="009D0956"/>
    <w:p w14:paraId="1341E603" w14:textId="77777777" w:rsidR="009D0956" w:rsidRDefault="009D0956" w:rsidP="009D0956"/>
    <w:p w14:paraId="6221AB7F" w14:textId="218D8B31" w:rsidR="009D0956" w:rsidRDefault="009D0956" w:rsidP="009D0956">
      <w:pPr>
        <w:pStyle w:val="NormalWeb"/>
      </w:pPr>
      <w:r>
        <w:br/>
      </w:r>
    </w:p>
    <w:p w14:paraId="2FBEC61F" w14:textId="77777777" w:rsidR="009D0956" w:rsidRDefault="009D0956" w:rsidP="004702BA">
      <w:pPr>
        <w:rPr>
          <w:lang w:val="en-CA"/>
        </w:rPr>
      </w:pPr>
    </w:p>
    <w:p w14:paraId="12689549" w14:textId="01766C9D" w:rsidR="00B34008" w:rsidRPr="00201BCB" w:rsidRDefault="00B34008" w:rsidP="00B34008">
      <w:pPr>
        <w:shd w:val="clear" w:color="auto" w:fill="FFFFFF"/>
        <w:rPr>
          <w:rFonts w:ascii="Verdana" w:hAnsi="Verdana"/>
          <w:vanish/>
          <w:color w:val="000000"/>
        </w:rPr>
      </w:pPr>
      <w:r>
        <w:rPr>
          <w:rFonts w:ascii="Verdana" w:hAnsi="Verdana"/>
          <w:color w:val="000000"/>
        </w:rPr>
        <w:t xml:space="preserve">C. </w:t>
      </w:r>
    </w:p>
    <w:p w14:paraId="5133BA21" w14:textId="77777777" w:rsidR="00B34008" w:rsidRPr="00D828F4" w:rsidRDefault="00B34008" w:rsidP="00B34008">
      <w:pPr>
        <w:shd w:val="clear" w:color="auto" w:fill="FFFFFF"/>
        <w:rPr>
          <w:rFonts w:ascii="Verdana" w:hAnsi="Verdana"/>
          <w:vanish/>
          <w:color w:val="000000"/>
          <w:sz w:val="18"/>
          <w:szCs w:val="18"/>
        </w:rPr>
      </w:pPr>
    </w:p>
    <w:p w14:paraId="48786F10" w14:textId="3A1EA2BE" w:rsidR="00B34008" w:rsidRDefault="00B34008" w:rsidP="00B34008">
      <w:pPr>
        <w:shd w:val="clear" w:color="auto" w:fill="FFFFFF"/>
        <w:spacing w:before="100" w:beforeAutospacing="1" w:after="100" w:afterAutospacing="1"/>
        <w:ind w:left="720"/>
        <w:rPr>
          <w:color w:val="000000"/>
        </w:rPr>
      </w:pPr>
      <w:r>
        <w:rPr>
          <w:color w:val="000000"/>
        </w:rPr>
        <w:t xml:space="preserve">A velocity selector is shown below for negatively charged particles. </w:t>
      </w:r>
      <w:r>
        <w:rPr>
          <w:color w:val="000000"/>
        </w:rPr>
        <w:br/>
        <w:t>1. Show the charges in the capacitor plates</w:t>
      </w:r>
      <w:r w:rsidR="006A0625">
        <w:rPr>
          <w:color w:val="000000"/>
        </w:rPr>
        <w:t>, electric field (E),</w:t>
      </w:r>
      <w:r>
        <w:rPr>
          <w:color w:val="000000"/>
        </w:rPr>
        <w:t xml:space="preserve"> and the magnetic field</w:t>
      </w:r>
      <w:r w:rsidR="006A0625">
        <w:rPr>
          <w:color w:val="000000"/>
        </w:rPr>
        <w:t xml:space="preserve"> (B)</w:t>
      </w:r>
      <w:r>
        <w:rPr>
          <w:color w:val="000000"/>
        </w:rPr>
        <w:t xml:space="preserve"> between the plates, for this to work.</w:t>
      </w:r>
      <w:r>
        <w:rPr>
          <w:color w:val="000000"/>
        </w:rPr>
        <w:br/>
        <w:t xml:space="preserve">2. Derive an expression for the velocity of the charged particles </w:t>
      </w:r>
      <w:r w:rsidR="006A0625">
        <w:rPr>
          <w:color w:val="000000"/>
        </w:rPr>
        <w:t xml:space="preserve">in terms of E and B </w:t>
      </w:r>
      <w:r>
        <w:rPr>
          <w:color w:val="000000"/>
        </w:rPr>
        <w:t>that will move through the capacitor plates without any deflection.</w:t>
      </w:r>
      <w:r>
        <w:rPr>
          <w:color w:val="000000"/>
        </w:rPr>
        <w:br/>
        <w:t xml:space="preserve">                                                  </w:t>
      </w:r>
      <w:r w:rsidR="00E230EF">
        <w:rPr>
          <w:color w:val="000000"/>
        </w:rPr>
        <w:t xml:space="preserve">     </w:t>
      </w:r>
      <w:r w:rsidR="00275110">
        <w:rPr>
          <w:color w:val="000000"/>
        </w:rPr>
        <w:t xml:space="preserve"> </w:t>
      </w:r>
      <w:r w:rsidR="00FE22C3">
        <w:rPr>
          <w:color w:val="000000"/>
        </w:rPr>
        <w:t xml:space="preserve"> </w:t>
      </w:r>
      <w:r w:rsidR="001C7C4F">
        <w:rPr>
          <w:color w:val="000000"/>
        </w:rPr>
        <w:t xml:space="preserve"> </w:t>
      </w:r>
      <w:r w:rsidR="006A0625">
        <w:rPr>
          <w:noProof/>
          <w:color w:val="000000"/>
        </w:rPr>
        <w:drawing>
          <wp:inline distT="0" distB="0" distL="0" distR="0" wp14:anchorId="03D55931" wp14:editId="447B3564">
            <wp:extent cx="3063240" cy="1851660"/>
            <wp:effectExtent l="0" t="0" r="3810" b="0"/>
            <wp:docPr id="18668258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32BCB" w14:textId="76A7502A" w:rsidR="003462FE" w:rsidRPr="00B34008" w:rsidRDefault="00B34008" w:rsidP="00B34008">
      <w:pPr>
        <w:rPr>
          <w:lang w:val="en-CA"/>
        </w:rPr>
      </w:pPr>
      <w:r>
        <w:rPr>
          <w:color w:val="000000"/>
        </w:rPr>
        <w:t>3. Show the motion of the charge particles in the magnetic field which is strong enough for the charge particles to make a semi-circle</w:t>
      </w:r>
      <w:r w:rsidR="006A0625">
        <w:rPr>
          <w:color w:val="000000"/>
        </w:rPr>
        <w:t xml:space="preserve"> and derive an expression for the radius</w:t>
      </w:r>
      <w:r>
        <w:rPr>
          <w:color w:val="000000"/>
        </w:rPr>
        <w:t xml:space="preserve">.  </w:t>
      </w:r>
      <w:r w:rsidR="003462FE">
        <w:rPr>
          <w:color w:val="000000"/>
          <w:shd w:val="clear" w:color="auto" w:fill="FFFFFF"/>
        </w:rPr>
        <w:br w:type="page"/>
      </w:r>
    </w:p>
    <w:p w14:paraId="49378A0E" w14:textId="696DDCBD" w:rsidR="002711E3" w:rsidRPr="002711E3" w:rsidRDefault="00CF1794" w:rsidP="00404845">
      <w:pPr>
        <w:spacing w:before="100" w:beforeAutospacing="1" w:after="100" w:afterAutospacing="1"/>
      </w:pPr>
      <w:r>
        <w:rPr>
          <w:noProof/>
        </w:rPr>
        <w:lastRenderedPageBreak/>
        <w:drawing>
          <wp:inline distT="0" distB="0" distL="0" distR="0" wp14:anchorId="7BBBD2B3" wp14:editId="57E72FC7">
            <wp:extent cx="5394960" cy="1828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3C8">
        <w:t>D</w:t>
      </w:r>
      <w:r w:rsidR="00A1205B">
        <w:t xml:space="preserve">. </w:t>
      </w:r>
      <w:r w:rsidR="00BE43C8">
        <w:t>P</w:t>
      </w:r>
      <w:r w:rsidR="00404845">
        <w:t xml:space="preserve">ower </w:t>
      </w:r>
      <w:r w:rsidR="00BE43C8">
        <w:t xml:space="preserve">generation and </w:t>
      </w:r>
      <w:r w:rsidR="00404845">
        <w:t xml:space="preserve">transmission </w:t>
      </w:r>
      <w:r w:rsidR="002711E3">
        <w:br/>
      </w:r>
      <w:r w:rsidR="002711E3">
        <w:br/>
      </w:r>
      <w:r w:rsidR="00D53ED9">
        <w:rPr>
          <w:color w:val="000000"/>
        </w:rPr>
        <w:t xml:space="preserve">1. Identify a step-down </w:t>
      </w:r>
      <w:r w:rsidR="00291AEC">
        <w:rPr>
          <w:color w:val="000000"/>
        </w:rPr>
        <w:t xml:space="preserve">transformer, </w:t>
      </w:r>
      <w:r w:rsidR="00D53ED9">
        <w:rPr>
          <w:color w:val="000000"/>
        </w:rPr>
        <w:t>step-up transformer</w:t>
      </w:r>
      <w:r w:rsidR="00291AEC">
        <w:rPr>
          <w:color w:val="000000"/>
        </w:rPr>
        <w:t xml:space="preserve">, and high-voltage transmission lines </w:t>
      </w:r>
      <w:r w:rsidR="00D53ED9">
        <w:rPr>
          <w:color w:val="000000"/>
        </w:rPr>
        <w:t>in the diagram above.</w:t>
      </w:r>
    </w:p>
    <w:p w14:paraId="044CC653" w14:textId="77777777" w:rsidR="002711E3" w:rsidRDefault="002711E3" w:rsidP="00404845">
      <w:pPr>
        <w:spacing w:before="100" w:beforeAutospacing="1" w:after="100" w:afterAutospacing="1"/>
        <w:rPr>
          <w:color w:val="000000"/>
        </w:rPr>
      </w:pPr>
      <w:r>
        <w:t>2. Describe the purpose and function of a transformer in electric power transmission to a lay person.</w:t>
      </w:r>
      <w:r w:rsidR="00D53ED9">
        <w:rPr>
          <w:color w:val="000000"/>
        </w:rPr>
        <w:br/>
      </w:r>
      <w:r w:rsidR="00D53ED9">
        <w:rPr>
          <w:color w:val="000000"/>
        </w:rPr>
        <w:br/>
      </w:r>
    </w:p>
    <w:p w14:paraId="78978C04" w14:textId="77777777" w:rsidR="002711E3" w:rsidRDefault="002711E3" w:rsidP="00404845">
      <w:pPr>
        <w:spacing w:before="100" w:beforeAutospacing="1" w:after="100" w:afterAutospacing="1"/>
        <w:rPr>
          <w:color w:val="000000"/>
        </w:rPr>
      </w:pPr>
    </w:p>
    <w:p w14:paraId="79A9B9D3" w14:textId="77777777" w:rsidR="002711E3" w:rsidRDefault="002711E3" w:rsidP="00404845">
      <w:pPr>
        <w:spacing w:before="100" w:beforeAutospacing="1" w:after="100" w:afterAutospacing="1"/>
        <w:rPr>
          <w:color w:val="000000"/>
        </w:rPr>
      </w:pPr>
    </w:p>
    <w:p w14:paraId="75FE9B19" w14:textId="77777777" w:rsidR="002711E3" w:rsidRDefault="002711E3" w:rsidP="00404845">
      <w:pPr>
        <w:spacing w:before="100" w:beforeAutospacing="1" w:after="100" w:afterAutospacing="1"/>
        <w:rPr>
          <w:color w:val="000000"/>
        </w:rPr>
      </w:pPr>
    </w:p>
    <w:p w14:paraId="2B8AFE8C" w14:textId="77777777" w:rsidR="002711E3" w:rsidRDefault="002711E3" w:rsidP="00404845">
      <w:pPr>
        <w:spacing w:before="100" w:beforeAutospacing="1" w:after="100" w:afterAutospacing="1"/>
        <w:rPr>
          <w:color w:val="000000"/>
        </w:rPr>
      </w:pPr>
    </w:p>
    <w:p w14:paraId="7B2990C9" w14:textId="4B6038E6" w:rsidR="00404845" w:rsidRDefault="002711E3" w:rsidP="0040484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3</w:t>
      </w:r>
      <w:r w:rsidR="00D53ED9">
        <w:rPr>
          <w:color w:val="000000"/>
        </w:rPr>
        <w:t xml:space="preserve">. </w:t>
      </w:r>
      <w:r w:rsidR="00291AEC">
        <w:rPr>
          <w:color w:val="000000"/>
        </w:rPr>
        <w:t>If there are 50 turns in the primary of the step-up transformer, how many turns are there in the secondary?</w:t>
      </w:r>
    </w:p>
    <w:p w14:paraId="4C79B5E7" w14:textId="77777777" w:rsidR="007D51AA" w:rsidRDefault="007D51AA" w:rsidP="00404845">
      <w:pPr>
        <w:spacing w:before="100" w:beforeAutospacing="1" w:after="100" w:afterAutospacing="1"/>
        <w:rPr>
          <w:color w:val="000000"/>
        </w:rPr>
      </w:pPr>
    </w:p>
    <w:p w14:paraId="7AD47E88" w14:textId="77777777" w:rsidR="007D51AA" w:rsidRPr="007D51AA" w:rsidRDefault="007D51AA" w:rsidP="00404845">
      <w:pPr>
        <w:spacing w:before="100" w:beforeAutospacing="1" w:after="100" w:afterAutospacing="1"/>
      </w:pPr>
    </w:p>
    <w:p w14:paraId="3B0685C5" w14:textId="4DF4DACF" w:rsidR="007D51AA" w:rsidRDefault="00D75294" w:rsidP="0040484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4</w:t>
      </w:r>
      <w:r w:rsidR="00404845" w:rsidRPr="00DD26EB">
        <w:rPr>
          <w:color w:val="000000"/>
        </w:rPr>
        <w:t xml:space="preserve">. </w:t>
      </w:r>
      <w:r w:rsidR="00291AEC">
        <w:rPr>
          <w:color w:val="000000"/>
        </w:rPr>
        <w:t xml:space="preserve">If </w:t>
      </w:r>
      <w:r w:rsidR="00AC2C4A">
        <w:rPr>
          <w:color w:val="000000"/>
        </w:rPr>
        <w:t xml:space="preserve">2.2 MW of </w:t>
      </w:r>
      <w:r w:rsidR="00291AEC">
        <w:rPr>
          <w:color w:val="000000"/>
        </w:rPr>
        <w:t xml:space="preserve">power </w:t>
      </w:r>
      <w:r w:rsidR="00AC2C4A">
        <w:rPr>
          <w:color w:val="000000"/>
        </w:rPr>
        <w:t xml:space="preserve">is </w:t>
      </w:r>
      <w:r w:rsidR="00291AEC">
        <w:rPr>
          <w:color w:val="000000"/>
        </w:rPr>
        <w:t xml:space="preserve">transmitted </w:t>
      </w:r>
      <w:r w:rsidR="00AC2C4A">
        <w:rPr>
          <w:color w:val="000000"/>
        </w:rPr>
        <w:t>to a town located 37 km away, how much power is lost in the transmission lines? Assume that e</w:t>
      </w:r>
      <w:r w:rsidR="00404845" w:rsidRPr="00DD26EB">
        <w:rPr>
          <w:color w:val="000000"/>
        </w:rPr>
        <w:t xml:space="preserve">ach of the two </w:t>
      </w:r>
      <w:r w:rsidR="00AC2C4A">
        <w:rPr>
          <w:color w:val="000000"/>
        </w:rPr>
        <w:t xml:space="preserve">transmission lines </w:t>
      </w:r>
      <w:r w:rsidR="00404845" w:rsidRPr="00DD26EB">
        <w:rPr>
          <w:color w:val="000000"/>
        </w:rPr>
        <w:t>has a</w:t>
      </w:r>
      <w:r w:rsidR="00404845">
        <w:rPr>
          <w:color w:val="000000"/>
        </w:rPr>
        <w:t xml:space="preserve"> resistance </w:t>
      </w:r>
      <w:r w:rsidR="00404845" w:rsidRPr="00DD26EB">
        <w:rPr>
          <w:color w:val="000000"/>
        </w:rPr>
        <w:t xml:space="preserve">per kilometer of length of </w:t>
      </w:r>
      <w:r w:rsidR="00404845">
        <w:rPr>
          <w:color w:val="000000"/>
        </w:rPr>
        <w:t>4</w:t>
      </w:r>
      <w:r w:rsidR="00404845" w:rsidRPr="00DD26EB">
        <w:rPr>
          <w:color w:val="000000"/>
        </w:rPr>
        <w:t>.</w:t>
      </w:r>
      <w:r w:rsidR="00580322">
        <w:rPr>
          <w:color w:val="000000"/>
        </w:rPr>
        <w:t>5</w:t>
      </w:r>
      <w:r w:rsidR="00404845">
        <w:rPr>
          <w:noProof/>
          <w:color w:val="000000"/>
        </w:rPr>
        <w:drawing>
          <wp:inline distT="0" distB="0" distL="0" distR="0" wp14:anchorId="379E5F4B" wp14:editId="51BA9776">
            <wp:extent cx="28575" cy="9525"/>
            <wp:effectExtent l="0" t="0" r="0" b="0"/>
            <wp:docPr id="22" name="Picture 6" descr="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xel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845" w:rsidRPr="00DD26EB">
        <w:rPr>
          <w:color w:val="000000"/>
        </w:rPr>
        <w:t>×</w:t>
      </w:r>
      <w:r w:rsidR="00404845">
        <w:rPr>
          <w:noProof/>
          <w:color w:val="000000"/>
        </w:rPr>
        <w:drawing>
          <wp:inline distT="0" distB="0" distL="0" distR="0" wp14:anchorId="7E517430" wp14:editId="15E34BFA">
            <wp:extent cx="28575" cy="9525"/>
            <wp:effectExtent l="0" t="0" r="0" b="0"/>
            <wp:docPr id="23" name="Picture 7" descr="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xel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845" w:rsidRPr="00DD26EB">
        <w:rPr>
          <w:color w:val="000000"/>
        </w:rPr>
        <w:t>10</w:t>
      </w:r>
      <w:r w:rsidR="00404845" w:rsidRPr="00DD26EB">
        <w:rPr>
          <w:color w:val="000000"/>
          <w:vertAlign w:val="superscript"/>
        </w:rPr>
        <w:t>–2</w:t>
      </w:r>
      <w:r w:rsidR="00404845" w:rsidRPr="00DD26EB">
        <w:rPr>
          <w:color w:val="000000"/>
        </w:rPr>
        <w:t xml:space="preserve"> </w:t>
      </w:r>
      <w:r w:rsidR="00404845">
        <w:rPr>
          <w:color w:val="000000"/>
        </w:rPr>
        <w:t>Ω</w:t>
      </w:r>
      <w:r w:rsidR="00404845" w:rsidRPr="00DD26EB">
        <w:rPr>
          <w:color w:val="000000"/>
        </w:rPr>
        <w:t xml:space="preserve">/km. </w:t>
      </w:r>
      <w:r w:rsidR="00404845">
        <w:rPr>
          <w:color w:val="000000"/>
        </w:rPr>
        <w:br/>
      </w:r>
    </w:p>
    <w:p w14:paraId="62FA2C40" w14:textId="77777777" w:rsidR="007259E1" w:rsidRDefault="007259E1" w:rsidP="00404845">
      <w:pPr>
        <w:spacing w:before="100" w:beforeAutospacing="1" w:after="100" w:afterAutospacing="1"/>
        <w:rPr>
          <w:color w:val="000000"/>
        </w:rPr>
      </w:pPr>
    </w:p>
    <w:p w14:paraId="3B7D2843" w14:textId="77777777" w:rsidR="00C06F05" w:rsidRDefault="00C06F05" w:rsidP="00404845">
      <w:pPr>
        <w:spacing w:before="100" w:beforeAutospacing="1" w:after="100" w:afterAutospacing="1"/>
        <w:rPr>
          <w:color w:val="000000"/>
        </w:rPr>
      </w:pPr>
    </w:p>
    <w:p w14:paraId="4DF3B190" w14:textId="1E99CF2D" w:rsidR="00AC2C4A" w:rsidRDefault="00D75294" w:rsidP="0040484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5</w:t>
      </w:r>
      <w:r w:rsidR="00AC2C4A">
        <w:rPr>
          <w:color w:val="000000"/>
        </w:rPr>
        <w:t xml:space="preserve">. What happens to the lost power in 3, above? </w:t>
      </w:r>
    </w:p>
    <w:p w14:paraId="76E5C387" w14:textId="29B62AB1" w:rsidR="00AE0F20" w:rsidRDefault="00261F5B" w:rsidP="00AE0F20">
      <w:r>
        <w:lastRenderedPageBreak/>
        <w:t>E</w:t>
      </w:r>
      <w:r w:rsidR="00AE0F20">
        <w:t xml:space="preserve">. Faraday’s law of induction: </w:t>
      </w:r>
      <w:r w:rsidR="00BA26A9" w:rsidRPr="00492BA5">
        <w:rPr>
          <w:noProof/>
          <w:position w:val="-24"/>
        </w:rPr>
        <w:object w:dxaOrig="2240" w:dyaOrig="620" w14:anchorId="3FFD3280">
          <v:shape id="_x0000_i1025" type="#_x0000_t75" alt="" style="width:112.05pt;height:31.45pt;mso-width-percent:0;mso-height-percent:0;mso-width-percent:0;mso-height-percent:0" o:ole="">
            <v:imagedata r:id="rId14" o:title=""/>
          </v:shape>
          <o:OLEObject Type="Embed" ProgID="Equation.3" ShapeID="_x0000_i1025" DrawAspect="Content" ObjectID="_1837802143" r:id="rId42"/>
        </w:object>
      </w:r>
      <w:r w:rsidR="00AE0F20">
        <w:t xml:space="preserve">     Ohm’s law: V = IR      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14:paraId="31AAD2F4" w14:textId="0D759BB1" w:rsidR="00AE0F20" w:rsidRDefault="00AE0F20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E7224">
        <w:rPr>
          <w:rFonts w:ascii="Times New Roman" w:hAnsi="Times New Roman" w:cs="Times New Roman"/>
        </w:rPr>
        <w:t xml:space="preserve">A loop of wire has the </w:t>
      </w:r>
      <w:r w:rsidR="00F32429">
        <w:rPr>
          <w:rFonts w:ascii="Times New Roman" w:hAnsi="Times New Roman" w:cs="Times New Roman"/>
        </w:rPr>
        <w:t xml:space="preserve">initial </w:t>
      </w:r>
      <w:r w:rsidRPr="007E7224">
        <w:rPr>
          <w:rFonts w:ascii="Times New Roman" w:hAnsi="Times New Roman" w:cs="Times New Roman"/>
        </w:rPr>
        <w:t xml:space="preserve">shape shown in the drawing. The top part of the wire is bent into a </w:t>
      </w:r>
      <w:r>
        <w:rPr>
          <w:rFonts w:ascii="Times New Roman" w:hAnsi="Times New Roman" w:cs="Times New Roman"/>
        </w:rPr>
        <w:t>semi-circle of diameter 0.</w:t>
      </w:r>
      <w:r w:rsidR="009D095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 m</w:t>
      </w:r>
      <w:r w:rsidR="00F32429">
        <w:rPr>
          <w:rFonts w:ascii="Times New Roman" w:hAnsi="Times New Roman" w:cs="Times New Roman"/>
        </w:rPr>
        <w:t>, which can be rotated with the handle</w:t>
      </w:r>
      <w:r>
        <w:rPr>
          <w:rFonts w:ascii="Times New Roman" w:hAnsi="Times New Roman" w:cs="Times New Roman"/>
        </w:rPr>
        <w:t>. A</w:t>
      </w:r>
      <w:r w:rsidRPr="007E7224">
        <w:rPr>
          <w:rFonts w:ascii="Times New Roman" w:hAnsi="Times New Roman" w:cs="Times New Roman"/>
        </w:rPr>
        <w:t xml:space="preserve"> constant magnetic field of magnitude 0.</w:t>
      </w:r>
      <w:r w:rsidR="009D095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5</w:t>
      </w:r>
      <w:r w:rsidRPr="007E7224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 xml:space="preserve"> is directed out of the paper</w:t>
      </w:r>
      <w:r w:rsidRPr="007E722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E0F20" w14:paraId="0E399019" w14:textId="77777777" w:rsidTr="00AE0F20">
        <w:tc>
          <w:tcPr>
            <w:tcW w:w="4315" w:type="dxa"/>
          </w:tcPr>
          <w:p w14:paraId="4FB2C161" w14:textId="0CEE4B89" w:rsidR="00AE0F20" w:rsidRDefault="00AE0F20" w:rsidP="00AE0F2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Shape of the loop</w:t>
            </w:r>
          </w:p>
        </w:tc>
        <w:tc>
          <w:tcPr>
            <w:tcW w:w="4315" w:type="dxa"/>
          </w:tcPr>
          <w:p w14:paraId="17B17747" w14:textId="121463EC" w:rsidR="00AE0F20" w:rsidRDefault="00AE0F20" w:rsidP="00AE0F2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Shape </w:t>
            </w:r>
            <w:r w:rsidR="006F4018">
              <w:rPr>
                <w:rFonts w:ascii="Times New Roman" w:hAnsi="Times New Roman" w:cs="Times New Roman"/>
              </w:rPr>
              <w:t xml:space="preserve">of the loop </w:t>
            </w:r>
            <w:r>
              <w:rPr>
                <w:rFonts w:ascii="Times New Roman" w:hAnsi="Times New Roman" w:cs="Times New Roman"/>
              </w:rPr>
              <w:t>after ½ a revolution</w:t>
            </w:r>
          </w:p>
        </w:tc>
      </w:tr>
      <w:tr w:rsidR="00AE0F20" w14:paraId="02CCE912" w14:textId="77777777" w:rsidTr="002711E3">
        <w:trPr>
          <w:trHeight w:val="2456"/>
        </w:trPr>
        <w:tc>
          <w:tcPr>
            <w:tcW w:w="4315" w:type="dxa"/>
          </w:tcPr>
          <w:p w14:paraId="5159D67D" w14:textId="46B6D7E4" w:rsidR="00AE0F20" w:rsidRDefault="00AE0F20" w:rsidP="00AE0F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852CED" wp14:editId="647AED11">
                  <wp:extent cx="2034692" cy="1554354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867" cy="1558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7E865738" w14:textId="77777777" w:rsidR="00AE0F20" w:rsidRDefault="00AE0F20" w:rsidP="00AE0F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14:paraId="6BE40F5B" w14:textId="4FC02563" w:rsidR="00F32429" w:rsidRDefault="00AE0F20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259E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F32429">
        <w:rPr>
          <w:rFonts w:ascii="Times New Roman" w:hAnsi="Times New Roman" w:cs="Times New Roman"/>
        </w:rPr>
        <w:t xml:space="preserve">Sketch the shape of the loop in the box above when the semi-circular side is rotated through ½ of a revolution. </w:t>
      </w:r>
    </w:p>
    <w:p w14:paraId="3B8704EA" w14:textId="279E2B44" w:rsidR="00F32429" w:rsidRDefault="007259E1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2429">
        <w:rPr>
          <w:rFonts w:ascii="Times New Roman" w:hAnsi="Times New Roman" w:cs="Times New Roman"/>
        </w:rPr>
        <w:t xml:space="preserve">. </w:t>
      </w:r>
      <w:r w:rsidR="00AE0F20">
        <w:rPr>
          <w:rFonts w:ascii="Times New Roman" w:hAnsi="Times New Roman" w:cs="Times New Roman"/>
        </w:rPr>
        <w:t xml:space="preserve">What is the change in magnetic flux when the semi-circular side is rotated through </w:t>
      </w:r>
      <w:r w:rsidR="00F32429">
        <w:rPr>
          <w:rFonts w:ascii="Times New Roman" w:hAnsi="Times New Roman" w:cs="Times New Roman"/>
        </w:rPr>
        <w:t>½ of a revolution,</w:t>
      </w:r>
      <w:r w:rsidR="00AE0F20">
        <w:rPr>
          <w:rFonts w:ascii="Times New Roman" w:hAnsi="Times New Roman" w:cs="Times New Roman"/>
        </w:rPr>
        <w:t xml:space="preserve"> starting from the position shown? </w:t>
      </w:r>
    </w:p>
    <w:p w14:paraId="7DEE8C05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6A820594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07742D05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2268B4CE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678B1983" w14:textId="49B56DA0" w:rsidR="00AE0F20" w:rsidRDefault="00AE0F20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259E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If the above </w:t>
      </w:r>
      <w:r w:rsidR="00F32429">
        <w:rPr>
          <w:rFonts w:ascii="Times New Roman" w:hAnsi="Times New Roman" w:cs="Times New Roman"/>
        </w:rPr>
        <w:t xml:space="preserve">½ </w:t>
      </w:r>
      <w:r>
        <w:rPr>
          <w:rFonts w:ascii="Times New Roman" w:hAnsi="Times New Roman" w:cs="Times New Roman"/>
        </w:rPr>
        <w:t xml:space="preserve">of a revolution takes </w:t>
      </w:r>
      <w:r w:rsidR="009D095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.5 </w:t>
      </w:r>
      <w:proofErr w:type="spellStart"/>
      <w:r>
        <w:rPr>
          <w:rFonts w:ascii="Times New Roman" w:hAnsi="Times New Roman" w:cs="Times New Roman"/>
        </w:rPr>
        <w:t>ms</w:t>
      </w:r>
      <w:proofErr w:type="spellEnd"/>
      <w:r>
        <w:rPr>
          <w:rFonts w:ascii="Times New Roman" w:hAnsi="Times New Roman" w:cs="Times New Roman"/>
        </w:rPr>
        <w:t>, what</w:t>
      </w:r>
      <w:r w:rsidR="00F324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the induced emf in the loop?</w:t>
      </w:r>
    </w:p>
    <w:p w14:paraId="5E71567E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2DF55383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38A5C2C0" w14:textId="77777777" w:rsidR="006F4018" w:rsidRDefault="006F4018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69ECF340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5E5EA003" w14:textId="17F9AFF8" w:rsidR="00AE0F20" w:rsidRDefault="007259E1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E0F20">
        <w:rPr>
          <w:rFonts w:ascii="Times New Roman" w:hAnsi="Times New Roman" w:cs="Times New Roman"/>
        </w:rPr>
        <w:t xml:space="preserve">. If the resistance shown in the loop is </w:t>
      </w:r>
      <w:r w:rsidR="009D0956">
        <w:rPr>
          <w:rFonts w:ascii="Times New Roman" w:hAnsi="Times New Roman" w:cs="Times New Roman"/>
        </w:rPr>
        <w:t>3.2</w:t>
      </w:r>
      <w:r w:rsidR="00AE0F20">
        <w:rPr>
          <w:rFonts w:ascii="Times New Roman" w:hAnsi="Times New Roman" w:cs="Times New Roman"/>
        </w:rPr>
        <w:t xml:space="preserve"> ohm, what is the induced current?</w:t>
      </w:r>
    </w:p>
    <w:p w14:paraId="6D94292F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6A9B27FE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60133660" w14:textId="77777777" w:rsidR="009D0956" w:rsidRDefault="009D0956" w:rsidP="009D095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Describe 4 ways to increase the induced current in the loop.</w:t>
      </w:r>
    </w:p>
    <w:p w14:paraId="67C2BED9" w14:textId="5C19E0EF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3794C2B7" w14:textId="77777777" w:rsidR="00F32429" w:rsidRDefault="00F32429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187C27EA" w14:textId="77777777" w:rsidR="002711E3" w:rsidRDefault="002711E3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240F6865" w14:textId="0CCEC59F" w:rsidR="00F32429" w:rsidRDefault="002711E3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E0F20">
        <w:rPr>
          <w:rFonts w:ascii="Times New Roman" w:hAnsi="Times New Roman" w:cs="Times New Roman"/>
        </w:rPr>
        <w:t>. Show the direction of the induced current in the loop?</w:t>
      </w:r>
      <w:r w:rsidR="00AE0F20">
        <w:rPr>
          <w:rFonts w:ascii="Times New Roman" w:hAnsi="Times New Roman" w:cs="Times New Roman"/>
        </w:rPr>
        <w:br/>
      </w:r>
    </w:p>
    <w:p w14:paraId="6F2D82BB" w14:textId="3D36F72A" w:rsidR="00AE0F20" w:rsidRDefault="002711E3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0F20">
        <w:rPr>
          <w:rFonts w:ascii="Times New Roman" w:hAnsi="Times New Roman" w:cs="Times New Roman"/>
        </w:rPr>
        <w:t xml:space="preserve">. What is the </w:t>
      </w:r>
      <w:r>
        <w:rPr>
          <w:rFonts w:ascii="Times New Roman" w:hAnsi="Times New Roman" w:cs="Times New Roman"/>
        </w:rPr>
        <w:t xml:space="preserve">period and </w:t>
      </w:r>
      <w:r w:rsidR="00AE0F20">
        <w:rPr>
          <w:rFonts w:ascii="Times New Roman" w:hAnsi="Times New Roman" w:cs="Times New Roman"/>
        </w:rPr>
        <w:t>frequency of the above rotation?</w:t>
      </w:r>
    </w:p>
    <w:p w14:paraId="46552600" w14:textId="77777777" w:rsidR="00475DDA" w:rsidRDefault="00475DDA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72EE360A" w14:textId="77777777" w:rsidR="002711E3" w:rsidRDefault="002711E3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53B3EEA0" w14:textId="77777777" w:rsidR="006F4018" w:rsidRDefault="006F4018" w:rsidP="00AE0F20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5E11DA1A" w14:textId="3661EC9E" w:rsidR="007D51AA" w:rsidRDefault="002711E3" w:rsidP="00475DDA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F4018">
        <w:rPr>
          <w:rFonts w:ascii="Times New Roman" w:hAnsi="Times New Roman" w:cs="Times New Roman"/>
        </w:rPr>
        <w:t xml:space="preserve">. </w:t>
      </w:r>
      <w:r w:rsidR="009D0956">
        <w:rPr>
          <w:rFonts w:ascii="Times New Roman" w:hAnsi="Times New Roman" w:cs="Times New Roman"/>
        </w:rPr>
        <w:t xml:space="preserve">Sketch the induced emf as a function of time for 3 periods. </w:t>
      </w:r>
    </w:p>
    <w:p w14:paraId="64DB371C" w14:textId="77777777" w:rsidR="009D0956" w:rsidRPr="00475DDA" w:rsidRDefault="009D0956" w:rsidP="00475DDA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9D0956" w:rsidRPr="00475DDA" w:rsidSect="003A4E09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20B0D" w14:textId="77777777" w:rsidR="00BA26A9" w:rsidRDefault="00BA26A9">
      <w:r>
        <w:separator/>
      </w:r>
    </w:p>
  </w:endnote>
  <w:endnote w:type="continuationSeparator" w:id="0">
    <w:p w14:paraId="40E378D8" w14:textId="77777777" w:rsidR="00BA26A9" w:rsidRDefault="00BA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33C27" w14:textId="77777777" w:rsidR="00A50D87" w:rsidRDefault="00D13BBD" w:rsidP="003A4E0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50D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378C8B" w14:textId="77777777" w:rsidR="00A50D87" w:rsidRDefault="00A50D87" w:rsidP="00A700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82400022"/>
      <w:docPartObj>
        <w:docPartGallery w:val="Page Numbers (Bottom of Page)"/>
        <w:docPartUnique/>
      </w:docPartObj>
    </w:sdtPr>
    <w:sdtContent>
      <w:p w14:paraId="03115E13" w14:textId="1990AECA" w:rsidR="003A4E09" w:rsidRDefault="003A4E09" w:rsidP="00995AB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17572DF" w14:textId="77777777" w:rsidR="00A50D87" w:rsidRDefault="00A50D87" w:rsidP="00A7003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ECCF" w14:textId="77777777" w:rsidR="00C34B14" w:rsidRDefault="00C34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8B178" w14:textId="77777777" w:rsidR="00BA26A9" w:rsidRDefault="00BA26A9">
      <w:r>
        <w:separator/>
      </w:r>
    </w:p>
  </w:footnote>
  <w:footnote w:type="continuationSeparator" w:id="0">
    <w:p w14:paraId="654E4110" w14:textId="77777777" w:rsidR="00BA26A9" w:rsidRDefault="00BA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1BCE" w14:textId="77777777" w:rsidR="00C34B14" w:rsidRDefault="00C34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426BF" w14:textId="77777777" w:rsidR="00C34B14" w:rsidRDefault="00C34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0A013" w14:textId="77777777" w:rsidR="00C34B14" w:rsidRDefault="00C34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EA3"/>
    <w:multiLevelType w:val="hybridMultilevel"/>
    <w:tmpl w:val="1F5C9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D1362"/>
    <w:multiLevelType w:val="hybridMultilevel"/>
    <w:tmpl w:val="12B6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2D2A"/>
    <w:multiLevelType w:val="hybridMultilevel"/>
    <w:tmpl w:val="DCD42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C6C4B"/>
    <w:multiLevelType w:val="hybridMultilevel"/>
    <w:tmpl w:val="F4E45D5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A017A"/>
    <w:multiLevelType w:val="hybridMultilevel"/>
    <w:tmpl w:val="74509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40C0B"/>
    <w:multiLevelType w:val="hybridMultilevel"/>
    <w:tmpl w:val="8592CEC8"/>
    <w:lvl w:ilvl="0" w:tplc="984050A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F536E3E"/>
    <w:multiLevelType w:val="hybridMultilevel"/>
    <w:tmpl w:val="6EAE6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17027">
    <w:abstractNumId w:val="3"/>
  </w:num>
  <w:num w:numId="2" w16cid:durableId="527446309">
    <w:abstractNumId w:val="4"/>
  </w:num>
  <w:num w:numId="3" w16cid:durableId="1424305059">
    <w:abstractNumId w:val="1"/>
  </w:num>
  <w:num w:numId="4" w16cid:durableId="196742089">
    <w:abstractNumId w:val="5"/>
  </w:num>
  <w:num w:numId="5" w16cid:durableId="1005522746">
    <w:abstractNumId w:val="2"/>
  </w:num>
  <w:num w:numId="6" w16cid:durableId="385841788">
    <w:abstractNumId w:val="6"/>
  </w:num>
  <w:num w:numId="7" w16cid:durableId="1258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2A"/>
    <w:rsid w:val="00007512"/>
    <w:rsid w:val="000C712A"/>
    <w:rsid w:val="000D057E"/>
    <w:rsid w:val="000E6421"/>
    <w:rsid w:val="00121AD5"/>
    <w:rsid w:val="0016208E"/>
    <w:rsid w:val="0016777A"/>
    <w:rsid w:val="001850A4"/>
    <w:rsid w:val="00196E55"/>
    <w:rsid w:val="001A01A6"/>
    <w:rsid w:val="001A0C05"/>
    <w:rsid w:val="001B5BC9"/>
    <w:rsid w:val="001C0E47"/>
    <w:rsid w:val="001C1ADC"/>
    <w:rsid w:val="001C7C4F"/>
    <w:rsid w:val="0020217E"/>
    <w:rsid w:val="00213DF8"/>
    <w:rsid w:val="002360E5"/>
    <w:rsid w:val="00261F5B"/>
    <w:rsid w:val="00262558"/>
    <w:rsid w:val="002711E3"/>
    <w:rsid w:val="00275110"/>
    <w:rsid w:val="00291AEC"/>
    <w:rsid w:val="002A3C64"/>
    <w:rsid w:val="002C1117"/>
    <w:rsid w:val="002D5E43"/>
    <w:rsid w:val="002E5327"/>
    <w:rsid w:val="002E7F53"/>
    <w:rsid w:val="00311CB6"/>
    <w:rsid w:val="00321D07"/>
    <w:rsid w:val="0033121E"/>
    <w:rsid w:val="00332373"/>
    <w:rsid w:val="003343E3"/>
    <w:rsid w:val="003449C1"/>
    <w:rsid w:val="003462FE"/>
    <w:rsid w:val="00360F6D"/>
    <w:rsid w:val="00375913"/>
    <w:rsid w:val="003A3CD4"/>
    <w:rsid w:val="003A4E09"/>
    <w:rsid w:val="003B6273"/>
    <w:rsid w:val="003B6B4A"/>
    <w:rsid w:val="003B7ED9"/>
    <w:rsid w:val="003D5A46"/>
    <w:rsid w:val="003E1011"/>
    <w:rsid w:val="003F4D88"/>
    <w:rsid w:val="00404845"/>
    <w:rsid w:val="004310A2"/>
    <w:rsid w:val="004702BA"/>
    <w:rsid w:val="00475DDA"/>
    <w:rsid w:val="00492BA5"/>
    <w:rsid w:val="004B6089"/>
    <w:rsid w:val="004B6594"/>
    <w:rsid w:val="004D69FE"/>
    <w:rsid w:val="004D7AB5"/>
    <w:rsid w:val="004E3D70"/>
    <w:rsid w:val="004E56FC"/>
    <w:rsid w:val="00571A71"/>
    <w:rsid w:val="00580322"/>
    <w:rsid w:val="005B2FCE"/>
    <w:rsid w:val="005E157B"/>
    <w:rsid w:val="005E2C1D"/>
    <w:rsid w:val="00626CC6"/>
    <w:rsid w:val="00677E90"/>
    <w:rsid w:val="00690F69"/>
    <w:rsid w:val="006A0625"/>
    <w:rsid w:val="006A578E"/>
    <w:rsid w:val="006B4F89"/>
    <w:rsid w:val="006C3432"/>
    <w:rsid w:val="006F4018"/>
    <w:rsid w:val="006F4AFC"/>
    <w:rsid w:val="007118F7"/>
    <w:rsid w:val="007259E1"/>
    <w:rsid w:val="00734299"/>
    <w:rsid w:val="00742037"/>
    <w:rsid w:val="00751BFF"/>
    <w:rsid w:val="00756F6B"/>
    <w:rsid w:val="00765578"/>
    <w:rsid w:val="00786199"/>
    <w:rsid w:val="00791D91"/>
    <w:rsid w:val="007A7A40"/>
    <w:rsid w:val="007D00B5"/>
    <w:rsid w:val="007D51AA"/>
    <w:rsid w:val="007F553E"/>
    <w:rsid w:val="007F6BBB"/>
    <w:rsid w:val="00800268"/>
    <w:rsid w:val="00803183"/>
    <w:rsid w:val="00823E72"/>
    <w:rsid w:val="00830DD5"/>
    <w:rsid w:val="008402EC"/>
    <w:rsid w:val="008535B0"/>
    <w:rsid w:val="00857946"/>
    <w:rsid w:val="00861662"/>
    <w:rsid w:val="00862DE1"/>
    <w:rsid w:val="00894E63"/>
    <w:rsid w:val="00896CB2"/>
    <w:rsid w:val="008A29E9"/>
    <w:rsid w:val="008B24CE"/>
    <w:rsid w:val="008B6AB9"/>
    <w:rsid w:val="008E678E"/>
    <w:rsid w:val="008F11B3"/>
    <w:rsid w:val="00900403"/>
    <w:rsid w:val="009265F9"/>
    <w:rsid w:val="009341DC"/>
    <w:rsid w:val="00961134"/>
    <w:rsid w:val="009A5233"/>
    <w:rsid w:val="009D0956"/>
    <w:rsid w:val="009E392F"/>
    <w:rsid w:val="00A1205B"/>
    <w:rsid w:val="00A16C13"/>
    <w:rsid w:val="00A27A0E"/>
    <w:rsid w:val="00A47297"/>
    <w:rsid w:val="00A50254"/>
    <w:rsid w:val="00A50D87"/>
    <w:rsid w:val="00A541C1"/>
    <w:rsid w:val="00A70039"/>
    <w:rsid w:val="00A74170"/>
    <w:rsid w:val="00A97E63"/>
    <w:rsid w:val="00AA095A"/>
    <w:rsid w:val="00AA1991"/>
    <w:rsid w:val="00AB2083"/>
    <w:rsid w:val="00AC2C4A"/>
    <w:rsid w:val="00AC303F"/>
    <w:rsid w:val="00AC6485"/>
    <w:rsid w:val="00AD5015"/>
    <w:rsid w:val="00AE0F20"/>
    <w:rsid w:val="00AE71AE"/>
    <w:rsid w:val="00B17DAC"/>
    <w:rsid w:val="00B227C1"/>
    <w:rsid w:val="00B34008"/>
    <w:rsid w:val="00B4146C"/>
    <w:rsid w:val="00B6362A"/>
    <w:rsid w:val="00B90532"/>
    <w:rsid w:val="00B96F5B"/>
    <w:rsid w:val="00B97D4A"/>
    <w:rsid w:val="00BA26A9"/>
    <w:rsid w:val="00BB7FD7"/>
    <w:rsid w:val="00BC25BB"/>
    <w:rsid w:val="00BD58F6"/>
    <w:rsid w:val="00BE2E31"/>
    <w:rsid w:val="00BE43C8"/>
    <w:rsid w:val="00C06F05"/>
    <w:rsid w:val="00C106C5"/>
    <w:rsid w:val="00C179F0"/>
    <w:rsid w:val="00C23932"/>
    <w:rsid w:val="00C34B14"/>
    <w:rsid w:val="00C62C6C"/>
    <w:rsid w:val="00C6325F"/>
    <w:rsid w:val="00C73021"/>
    <w:rsid w:val="00C96F1C"/>
    <w:rsid w:val="00CA1F81"/>
    <w:rsid w:val="00CB6720"/>
    <w:rsid w:val="00CC22E7"/>
    <w:rsid w:val="00CF1794"/>
    <w:rsid w:val="00D13BBD"/>
    <w:rsid w:val="00D505B1"/>
    <w:rsid w:val="00D53ED9"/>
    <w:rsid w:val="00D61695"/>
    <w:rsid w:val="00D6199A"/>
    <w:rsid w:val="00D72DC7"/>
    <w:rsid w:val="00D75294"/>
    <w:rsid w:val="00D9577E"/>
    <w:rsid w:val="00DA1FD0"/>
    <w:rsid w:val="00DB6665"/>
    <w:rsid w:val="00DB6C91"/>
    <w:rsid w:val="00DC79CD"/>
    <w:rsid w:val="00DD2691"/>
    <w:rsid w:val="00DE61DD"/>
    <w:rsid w:val="00DF0F85"/>
    <w:rsid w:val="00DF37A9"/>
    <w:rsid w:val="00E00FC0"/>
    <w:rsid w:val="00E107FD"/>
    <w:rsid w:val="00E230EF"/>
    <w:rsid w:val="00E301C4"/>
    <w:rsid w:val="00E5788E"/>
    <w:rsid w:val="00E7597A"/>
    <w:rsid w:val="00E769FF"/>
    <w:rsid w:val="00E8753B"/>
    <w:rsid w:val="00EA0C5D"/>
    <w:rsid w:val="00EC74E0"/>
    <w:rsid w:val="00F10F00"/>
    <w:rsid w:val="00F32429"/>
    <w:rsid w:val="00F4294C"/>
    <w:rsid w:val="00F606A8"/>
    <w:rsid w:val="00F641A9"/>
    <w:rsid w:val="00F9234F"/>
    <w:rsid w:val="00FA0224"/>
    <w:rsid w:val="00FD6495"/>
    <w:rsid w:val="00FE22C3"/>
    <w:rsid w:val="00FF1245"/>
    <w:rsid w:val="00FF66B5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14EE4"/>
  <w15:docId w15:val="{6DBD7A5F-1216-304A-A611-94305155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64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D69F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-TopofForm">
    <w:name w:val="HTML Top of Form"/>
    <w:basedOn w:val="Normal"/>
    <w:next w:val="Normal"/>
    <w:hidden/>
    <w:rsid w:val="004D69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D69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ymbol1">
    <w:name w:val="symbol1"/>
    <w:basedOn w:val="DefaultParagraphFont"/>
    <w:rsid w:val="00765578"/>
    <w:rPr>
      <w:rFonts w:ascii="Symbol" w:hAnsi="Symbol" w:hint="default"/>
    </w:rPr>
  </w:style>
  <w:style w:type="character" w:customStyle="1" w:styleId="keyword1">
    <w:name w:val="keyword1"/>
    <w:basedOn w:val="DefaultParagraphFont"/>
    <w:rsid w:val="001B5BC9"/>
    <w:rPr>
      <w:strike w:val="0"/>
      <w:dstrike w:val="0"/>
      <w:color w:val="008000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A700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039"/>
  </w:style>
  <w:style w:type="paragraph" w:styleId="ListParagraph">
    <w:name w:val="List Paragraph"/>
    <w:basedOn w:val="Normal"/>
    <w:uiPriority w:val="34"/>
    <w:qFormat/>
    <w:rsid w:val="00756F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3CD4"/>
    <w:rPr>
      <w:color w:val="808080"/>
    </w:rPr>
  </w:style>
  <w:style w:type="character" w:customStyle="1" w:styleId="apple-converted-space">
    <w:name w:val="apple-converted-space"/>
    <w:basedOn w:val="DefaultParagraphFont"/>
    <w:rsid w:val="003462FE"/>
  </w:style>
  <w:style w:type="character" w:styleId="Hyperlink">
    <w:name w:val="Hyperlink"/>
    <w:basedOn w:val="DefaultParagraphFont"/>
    <w:uiPriority w:val="99"/>
    <w:rsid w:val="003462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1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4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9" Type="http://schemas.openxmlformats.org/officeDocument/2006/relationships/image" Target="media/image19.png"/><Relationship Id="rId21" Type="http://schemas.openxmlformats.org/officeDocument/2006/relationships/oleObject" Target="embeddings/oleObject7.bin"/><Relationship Id="rId34" Type="http://schemas.openxmlformats.org/officeDocument/2006/relationships/image" Target="media/image15.png"/><Relationship Id="rId42" Type="http://schemas.openxmlformats.org/officeDocument/2006/relationships/oleObject" Target="embeddings/oleObject10.bin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0.png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gif"/><Relationship Id="rId37" Type="http://schemas.openxmlformats.org/officeDocument/2006/relationships/image" Target="media/image18.png"/><Relationship Id="rId40" Type="http://schemas.openxmlformats.org/officeDocument/2006/relationships/image" Target="media/image20.png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36" Type="http://schemas.openxmlformats.org/officeDocument/2006/relationships/image" Target="media/image17.png"/><Relationship Id="rId49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0.pn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image" Target="media/image16.png"/><Relationship Id="rId43" Type="http://schemas.openxmlformats.org/officeDocument/2006/relationships/image" Target="media/image22.png"/><Relationship Id="rId48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0.gif"/><Relationship Id="rId38" Type="http://schemas.openxmlformats.org/officeDocument/2006/relationships/image" Target="media/image180.png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BBFBA-62F6-47B6-8536-2A7264D8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1342</Words>
  <Characters>6487</Characters>
  <Application>Microsoft Office Word</Application>
  <DocSecurity>0</DocSecurity>
  <Lines>3243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 202</vt:lpstr>
    </vt:vector>
  </TitlesOfParts>
  <Company>Winthrop University</Company>
  <LinksUpToDate>false</LinksUpToDate>
  <CharactersWithSpaces>7697</CharactersWithSpaces>
  <SharedDoc>false</SharedDoc>
  <HLinks>
    <vt:vector size="36" baseType="variant">
      <vt:variant>
        <vt:i4>2949165</vt:i4>
      </vt:variant>
      <vt:variant>
        <vt:i4>50</vt:i4>
      </vt:variant>
      <vt:variant>
        <vt:i4>0</vt:i4>
      </vt:variant>
      <vt:variant>
        <vt:i4>5</vt:i4>
      </vt:variant>
      <vt:variant>
        <vt:lpwstr>javascript:parent.xlinkeyword('u0027')</vt:lpwstr>
      </vt:variant>
      <vt:variant>
        <vt:lpwstr/>
      </vt:variant>
      <vt:variant>
        <vt:i4>2686995</vt:i4>
      </vt:variant>
      <vt:variant>
        <vt:i4>23</vt:i4>
      </vt:variant>
      <vt:variant>
        <vt:i4>0</vt:i4>
      </vt:variant>
      <vt:variant>
        <vt:i4>5</vt:i4>
      </vt:variant>
      <vt:variant>
        <vt:lpwstr>http://upload.wikimedia.org/wikipedia/en/6/64/Transformer3d_col3.svg</vt:lpwstr>
      </vt:variant>
      <vt:variant>
        <vt:lpwstr/>
      </vt:variant>
      <vt:variant>
        <vt:i4>7209011</vt:i4>
      </vt:variant>
      <vt:variant>
        <vt:i4>4059</vt:i4>
      </vt:variant>
      <vt:variant>
        <vt:i4>1031</vt:i4>
      </vt:variant>
      <vt:variant>
        <vt:i4>1</vt:i4>
      </vt:variant>
      <vt:variant>
        <vt:lpwstr>http://higheredbcs.wiley.com/legacy/college/cutnell/0471663158/sat/media/graphics/sat_c21/sat_c21_q1_06/sat_c21_q1_06_1.gif</vt:lpwstr>
      </vt:variant>
      <vt:variant>
        <vt:lpwstr/>
      </vt:variant>
      <vt:variant>
        <vt:i4>2686995</vt:i4>
      </vt:variant>
      <vt:variant>
        <vt:i4>4621</vt:i4>
      </vt:variant>
      <vt:variant>
        <vt:i4>1032</vt:i4>
      </vt:variant>
      <vt:variant>
        <vt:i4>4</vt:i4>
      </vt:variant>
      <vt:variant>
        <vt:lpwstr>http://upload.wikimedia.org/wikipedia/en/6/64/Transformer3d_col3.svg</vt:lpwstr>
      </vt:variant>
      <vt:variant>
        <vt:lpwstr/>
      </vt:variant>
      <vt:variant>
        <vt:i4>7209008</vt:i4>
      </vt:variant>
      <vt:variant>
        <vt:i4>23874</vt:i4>
      </vt:variant>
      <vt:variant>
        <vt:i4>1036</vt:i4>
      </vt:variant>
      <vt:variant>
        <vt:i4>1</vt:i4>
      </vt:variant>
      <vt:variant>
        <vt:lpwstr>http://higheredbcs.wiley.com/legacy/college/cutnell/0471663158/sat/media/graphics/sat_c22/sat_c22_q1_08/sat_c22_q1_08_1.gif</vt:lpwstr>
      </vt:variant>
      <vt:variant>
        <vt:lpwstr/>
      </vt:variant>
      <vt:variant>
        <vt:i4>2162729</vt:i4>
      </vt:variant>
      <vt:variant>
        <vt:i4>24110</vt:i4>
      </vt:variant>
      <vt:variant>
        <vt:i4>1046</vt:i4>
      </vt:variant>
      <vt:variant>
        <vt:i4>1</vt:i4>
      </vt:variant>
      <vt:variant>
        <vt:lpwstr>http://edugen.wiley.com/edugen/courses/crs1000/art/images/c21/nw0923-n.gif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202</dc:title>
  <dc:creator>mahesp</dc:creator>
  <cp:lastModifiedBy>Maheswaranathan, Ponn</cp:lastModifiedBy>
  <cp:revision>2</cp:revision>
  <cp:lastPrinted>2026-04-08T19:14:00Z</cp:lastPrinted>
  <dcterms:created xsi:type="dcterms:W3CDTF">2026-04-16T03:31:00Z</dcterms:created>
  <dcterms:modified xsi:type="dcterms:W3CDTF">2026-04-16T03:31:00Z</dcterms:modified>
</cp:coreProperties>
</file>