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534"/>
      </w:tblGrid>
      <w:tr w:rsidR="00646BA6" w:rsidRPr="005B24D0" w14:paraId="15C64A22" w14:textId="77777777" w:rsidTr="00612220">
        <w:tc>
          <w:tcPr>
            <w:tcW w:w="3192" w:type="dxa"/>
            <w:vMerge w:val="restart"/>
            <w:shd w:val="clear" w:color="auto" w:fill="auto"/>
          </w:tcPr>
          <w:p w14:paraId="527A72FC" w14:textId="77777777" w:rsidR="00646BA6" w:rsidRPr="005B24D0" w:rsidRDefault="00646BA6" w:rsidP="00612220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PHYSICS 201 </w:t>
            </w:r>
            <w:r w:rsidRPr="005B24D0">
              <w:rPr>
                <w:rFonts w:eastAsia="Calibri"/>
              </w:rPr>
              <w:br/>
              <w:t>Equations Sheet</w:t>
            </w:r>
          </w:p>
        </w:tc>
        <w:tc>
          <w:tcPr>
            <w:tcW w:w="3192" w:type="dxa"/>
            <w:shd w:val="clear" w:color="auto" w:fill="auto"/>
          </w:tcPr>
          <w:p w14:paraId="3E9A1DA4" w14:textId="77777777" w:rsidR="00646BA6" w:rsidRPr="005B24D0" w:rsidRDefault="00646BA6" w:rsidP="00612220">
            <w:pPr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5B24D0">
              <w:rPr>
                <w:rFonts w:eastAsia="Calibri"/>
              </w:rPr>
              <w:t>Translational Motion</w:t>
            </w:r>
            <w:r w:rsidRPr="005B24D0">
              <w:rPr>
                <w:rFonts w:eastAsia="Calibri"/>
              </w:rPr>
              <w:br/>
            </w:r>
          </w:p>
        </w:tc>
        <w:tc>
          <w:tcPr>
            <w:tcW w:w="3534" w:type="dxa"/>
            <w:shd w:val="clear" w:color="auto" w:fill="auto"/>
          </w:tcPr>
          <w:p w14:paraId="396FEC3A" w14:textId="77777777" w:rsidR="00646BA6" w:rsidRPr="005B24D0" w:rsidRDefault="00646BA6" w:rsidP="00612220">
            <w:pPr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5B24D0">
              <w:rPr>
                <w:rFonts w:eastAsia="Calibri"/>
              </w:rPr>
              <w:t>Rotational Motion</w:t>
            </w:r>
            <w:r w:rsidRPr="005B24D0">
              <w:rPr>
                <w:rFonts w:eastAsia="Calibri"/>
              </w:rPr>
              <w:br/>
            </w:r>
          </w:p>
        </w:tc>
      </w:tr>
      <w:tr w:rsidR="00646BA6" w:rsidRPr="005B24D0" w14:paraId="74601EC9" w14:textId="77777777" w:rsidTr="00612220">
        <w:tc>
          <w:tcPr>
            <w:tcW w:w="3192" w:type="dxa"/>
            <w:vMerge/>
            <w:shd w:val="clear" w:color="auto" w:fill="auto"/>
          </w:tcPr>
          <w:p w14:paraId="7316C4C1" w14:textId="77777777" w:rsidR="00646BA6" w:rsidRPr="005B24D0" w:rsidRDefault="00646BA6" w:rsidP="00612220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4B87081D" w14:textId="77777777" w:rsidR="00646BA6" w:rsidRPr="005B24D0" w:rsidRDefault="00646BA6" w:rsidP="00612220">
            <w:pPr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5B24D0">
              <w:rPr>
                <w:rFonts w:eastAsia="Calibri"/>
              </w:rPr>
              <w:t>LINEAR</w:t>
            </w:r>
          </w:p>
        </w:tc>
        <w:tc>
          <w:tcPr>
            <w:tcW w:w="3534" w:type="dxa"/>
            <w:shd w:val="clear" w:color="auto" w:fill="auto"/>
          </w:tcPr>
          <w:p w14:paraId="164F1EDF" w14:textId="77777777" w:rsidR="00646BA6" w:rsidRPr="005B24D0" w:rsidRDefault="00646BA6" w:rsidP="00612220">
            <w:pPr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5B24D0">
              <w:rPr>
                <w:rFonts w:eastAsia="Calibri"/>
              </w:rPr>
              <w:t>ANGULAR</w:t>
            </w:r>
          </w:p>
        </w:tc>
      </w:tr>
      <w:tr w:rsidR="00646BA6" w:rsidRPr="005B24D0" w14:paraId="4F73F828" w14:textId="77777777" w:rsidTr="00612220">
        <w:tc>
          <w:tcPr>
            <w:tcW w:w="3192" w:type="dxa"/>
            <w:shd w:val="clear" w:color="auto" w:fill="auto"/>
          </w:tcPr>
          <w:p w14:paraId="2689F3B1" w14:textId="77777777" w:rsidR="00646BA6" w:rsidRPr="005B24D0" w:rsidRDefault="00646BA6" w:rsidP="00612220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Time</w:t>
            </w:r>
          </w:p>
        </w:tc>
        <w:tc>
          <w:tcPr>
            <w:tcW w:w="3192" w:type="dxa"/>
            <w:shd w:val="clear" w:color="auto" w:fill="auto"/>
          </w:tcPr>
          <w:p w14:paraId="15568BB8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  t  </w:t>
            </w:r>
          </w:p>
        </w:tc>
        <w:tc>
          <w:tcPr>
            <w:tcW w:w="3534" w:type="dxa"/>
            <w:shd w:val="clear" w:color="auto" w:fill="auto"/>
          </w:tcPr>
          <w:p w14:paraId="343AD116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   T</w:t>
            </w:r>
          </w:p>
        </w:tc>
      </w:tr>
      <w:tr w:rsidR="00646BA6" w:rsidRPr="005B24D0" w14:paraId="371FE23B" w14:textId="77777777" w:rsidTr="00612220">
        <w:tc>
          <w:tcPr>
            <w:tcW w:w="3192" w:type="dxa"/>
            <w:shd w:val="clear" w:color="auto" w:fill="auto"/>
          </w:tcPr>
          <w:p w14:paraId="2F03F518" w14:textId="77777777" w:rsidR="00646BA6" w:rsidRPr="005B24D0" w:rsidRDefault="00646BA6" w:rsidP="00612220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Displacement</w:t>
            </w:r>
          </w:p>
        </w:tc>
        <w:tc>
          <w:tcPr>
            <w:tcW w:w="3192" w:type="dxa"/>
            <w:shd w:val="clear" w:color="auto" w:fill="auto"/>
          </w:tcPr>
          <w:p w14:paraId="45DE5609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  x;                   (x = </w:t>
            </w:r>
            <w:proofErr w:type="spellStart"/>
            <w:r w:rsidRPr="005B24D0">
              <w:rPr>
                <w:rFonts w:eastAsia="Calibri"/>
              </w:rPr>
              <w:t>rθ</w:t>
            </w:r>
            <w:proofErr w:type="spellEnd"/>
            <w:r w:rsidRPr="005B24D0">
              <w:rPr>
                <w:rFonts w:eastAsia="Calibri"/>
              </w:rPr>
              <w:t>)</w:t>
            </w:r>
          </w:p>
        </w:tc>
        <w:tc>
          <w:tcPr>
            <w:tcW w:w="3534" w:type="dxa"/>
            <w:shd w:val="clear" w:color="auto" w:fill="auto"/>
          </w:tcPr>
          <w:p w14:paraId="7D977992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   Θ</w:t>
            </w:r>
          </w:p>
        </w:tc>
      </w:tr>
      <w:tr w:rsidR="00646BA6" w:rsidRPr="005B24D0" w14:paraId="4F18148E" w14:textId="77777777" w:rsidTr="00612220">
        <w:tc>
          <w:tcPr>
            <w:tcW w:w="3192" w:type="dxa"/>
            <w:shd w:val="clear" w:color="auto" w:fill="auto"/>
          </w:tcPr>
          <w:p w14:paraId="5D36C594" w14:textId="77777777" w:rsidR="00646BA6" w:rsidRPr="005B24D0" w:rsidRDefault="00646BA6" w:rsidP="00612220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Velocity</w:t>
            </w:r>
          </w:p>
        </w:tc>
        <w:tc>
          <w:tcPr>
            <w:tcW w:w="3192" w:type="dxa"/>
            <w:shd w:val="clear" w:color="auto" w:fill="auto"/>
          </w:tcPr>
          <w:p w14:paraId="194697EF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v = </w:t>
            </w:r>
            <w:proofErr w:type="spellStart"/>
            <w:r w:rsidRPr="005B24D0">
              <w:rPr>
                <w:rFonts w:eastAsia="Calibri"/>
              </w:rPr>
              <w:t>Δx</w:t>
            </w:r>
            <w:proofErr w:type="spellEnd"/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Δt</w:t>
            </w:r>
            <w:proofErr w:type="spellEnd"/>
            <w:r w:rsidRPr="005B24D0">
              <w:rPr>
                <w:rFonts w:eastAsia="Calibri"/>
              </w:rPr>
              <w:t xml:space="preserve">;        (v = </w:t>
            </w:r>
            <w:proofErr w:type="spellStart"/>
            <w:r w:rsidRPr="005B24D0">
              <w:rPr>
                <w:rFonts w:eastAsia="Calibri"/>
              </w:rPr>
              <w:t>rω</w:t>
            </w:r>
            <w:proofErr w:type="spellEnd"/>
            <w:r w:rsidRPr="005B24D0">
              <w:rPr>
                <w:rFonts w:eastAsia="Calibri"/>
              </w:rPr>
              <w:t xml:space="preserve">)    </w:t>
            </w:r>
          </w:p>
        </w:tc>
        <w:tc>
          <w:tcPr>
            <w:tcW w:w="3534" w:type="dxa"/>
            <w:shd w:val="clear" w:color="auto" w:fill="auto"/>
          </w:tcPr>
          <w:p w14:paraId="443F6525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ω = </w:t>
            </w:r>
            <w:proofErr w:type="spellStart"/>
            <w:r w:rsidRPr="005B24D0">
              <w:rPr>
                <w:rFonts w:eastAsia="Calibri"/>
              </w:rPr>
              <w:t>Δθ</w:t>
            </w:r>
            <w:proofErr w:type="spellEnd"/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Δt</w:t>
            </w:r>
            <w:proofErr w:type="spellEnd"/>
          </w:p>
        </w:tc>
      </w:tr>
      <w:tr w:rsidR="00646BA6" w:rsidRPr="005B24D0" w14:paraId="78821DFD" w14:textId="77777777" w:rsidTr="00612220">
        <w:tc>
          <w:tcPr>
            <w:tcW w:w="3192" w:type="dxa"/>
            <w:shd w:val="clear" w:color="auto" w:fill="auto"/>
          </w:tcPr>
          <w:p w14:paraId="69D97CCD" w14:textId="77777777" w:rsidR="00646BA6" w:rsidRPr="005B24D0" w:rsidRDefault="00646BA6" w:rsidP="00612220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Acceleration</w:t>
            </w:r>
          </w:p>
        </w:tc>
        <w:tc>
          <w:tcPr>
            <w:tcW w:w="3192" w:type="dxa"/>
            <w:shd w:val="clear" w:color="auto" w:fill="auto"/>
          </w:tcPr>
          <w:p w14:paraId="5795AFEB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a = </w:t>
            </w:r>
            <w:proofErr w:type="spellStart"/>
            <w:r w:rsidRPr="005B24D0">
              <w:rPr>
                <w:rFonts w:eastAsia="Calibri"/>
              </w:rPr>
              <w:t>Δv</w:t>
            </w:r>
            <w:proofErr w:type="spellEnd"/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Δt</w:t>
            </w:r>
            <w:proofErr w:type="spellEnd"/>
            <w:r w:rsidRPr="005B24D0">
              <w:rPr>
                <w:rFonts w:eastAsia="Calibri"/>
              </w:rPr>
              <w:t>;         (a = rα)</w:t>
            </w:r>
          </w:p>
        </w:tc>
        <w:tc>
          <w:tcPr>
            <w:tcW w:w="3534" w:type="dxa"/>
            <w:shd w:val="clear" w:color="auto" w:fill="auto"/>
          </w:tcPr>
          <w:p w14:paraId="248AB658" w14:textId="77777777" w:rsidR="00646BA6" w:rsidRPr="005B24D0" w:rsidRDefault="00646BA6" w:rsidP="00612220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α = </w:t>
            </w:r>
            <w:proofErr w:type="spellStart"/>
            <w:r w:rsidRPr="005B24D0">
              <w:rPr>
                <w:rFonts w:eastAsia="Calibri"/>
              </w:rPr>
              <w:t>Δω</w:t>
            </w:r>
            <w:proofErr w:type="spellEnd"/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Δt</w:t>
            </w:r>
            <w:proofErr w:type="spellEnd"/>
            <w:r w:rsidRPr="005B24D0">
              <w:rPr>
                <w:rFonts w:eastAsia="Calibri"/>
              </w:rPr>
              <w:t xml:space="preserve">      </w:t>
            </w:r>
            <w:r w:rsidR="00D90669" w:rsidRPr="005B24D0">
              <w:rPr>
                <w:rFonts w:eastAsia="Calibri"/>
                <w:noProof/>
                <w:position w:val="-24"/>
              </w:rPr>
              <w:object w:dxaOrig="1620" w:dyaOrig="660" w14:anchorId="419D64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72.55pt;height:29.95pt;mso-width-percent:0;mso-height-percent:0;mso-width-percent:0;mso-height-percent:0" o:ole="">
                  <v:imagedata r:id="rId8" o:title=""/>
                </v:shape>
                <o:OLEObject Type="Embed" ProgID="Equation.3" ShapeID="_x0000_i1029" DrawAspect="Content" ObjectID="_1731850928" r:id="rId9"/>
              </w:object>
            </w:r>
          </w:p>
        </w:tc>
      </w:tr>
      <w:tr w:rsidR="00646BA6" w:rsidRPr="005B24D0" w14:paraId="33F34C3F" w14:textId="77777777" w:rsidTr="00612220">
        <w:tc>
          <w:tcPr>
            <w:tcW w:w="3192" w:type="dxa"/>
            <w:vMerge w:val="restart"/>
            <w:shd w:val="clear" w:color="auto" w:fill="auto"/>
          </w:tcPr>
          <w:p w14:paraId="32C572D0" w14:textId="77777777" w:rsidR="00646BA6" w:rsidRPr="005B24D0" w:rsidRDefault="00646BA6" w:rsidP="00612220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Kinematic Equations</w:t>
            </w:r>
          </w:p>
        </w:tc>
        <w:tc>
          <w:tcPr>
            <w:tcW w:w="3192" w:type="dxa"/>
            <w:shd w:val="clear" w:color="auto" w:fill="auto"/>
          </w:tcPr>
          <w:p w14:paraId="5BD271CC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v = v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 xml:space="preserve"> + at</w:t>
            </w:r>
          </w:p>
        </w:tc>
        <w:tc>
          <w:tcPr>
            <w:tcW w:w="3534" w:type="dxa"/>
            <w:shd w:val="clear" w:color="auto" w:fill="auto"/>
          </w:tcPr>
          <w:p w14:paraId="33648FF4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ω = ω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 xml:space="preserve"> + αt</w:t>
            </w:r>
          </w:p>
        </w:tc>
      </w:tr>
      <w:tr w:rsidR="00646BA6" w:rsidRPr="005B24D0" w14:paraId="74FE9E3E" w14:textId="77777777" w:rsidTr="00612220">
        <w:tc>
          <w:tcPr>
            <w:tcW w:w="3192" w:type="dxa"/>
            <w:vMerge/>
            <w:shd w:val="clear" w:color="auto" w:fill="auto"/>
          </w:tcPr>
          <w:p w14:paraId="17C0E71A" w14:textId="77777777" w:rsidR="00646BA6" w:rsidRPr="005B24D0" w:rsidRDefault="00646BA6" w:rsidP="00612220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5E6E9E98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x = ½(v + v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>)t</w:t>
            </w:r>
          </w:p>
        </w:tc>
        <w:tc>
          <w:tcPr>
            <w:tcW w:w="3534" w:type="dxa"/>
            <w:shd w:val="clear" w:color="auto" w:fill="auto"/>
          </w:tcPr>
          <w:p w14:paraId="54C7185E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θ = ½(ω + ω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>)t</w:t>
            </w:r>
          </w:p>
        </w:tc>
      </w:tr>
      <w:tr w:rsidR="00646BA6" w:rsidRPr="005B24D0" w14:paraId="7244E16D" w14:textId="77777777" w:rsidTr="00612220">
        <w:tc>
          <w:tcPr>
            <w:tcW w:w="3192" w:type="dxa"/>
            <w:vMerge/>
            <w:shd w:val="clear" w:color="auto" w:fill="auto"/>
          </w:tcPr>
          <w:p w14:paraId="6709B764" w14:textId="77777777" w:rsidR="00646BA6" w:rsidRPr="005B24D0" w:rsidRDefault="00646BA6" w:rsidP="00612220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7ACD75BB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x = v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>t + ½ at</w:t>
            </w:r>
            <w:r w:rsidRPr="005B24D0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372A712F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θ = ω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>t + ½ αt</w:t>
            </w:r>
            <w:r w:rsidRPr="005B24D0">
              <w:rPr>
                <w:rFonts w:eastAsia="Calibri"/>
                <w:vertAlign w:val="superscript"/>
              </w:rPr>
              <w:t>2</w:t>
            </w:r>
          </w:p>
        </w:tc>
      </w:tr>
      <w:tr w:rsidR="00646BA6" w:rsidRPr="005B24D0" w14:paraId="7486B356" w14:textId="77777777" w:rsidTr="00612220">
        <w:tc>
          <w:tcPr>
            <w:tcW w:w="3192" w:type="dxa"/>
            <w:vMerge/>
            <w:shd w:val="clear" w:color="auto" w:fill="auto"/>
          </w:tcPr>
          <w:p w14:paraId="57890C21" w14:textId="77777777" w:rsidR="00646BA6" w:rsidRPr="005B24D0" w:rsidRDefault="00646BA6" w:rsidP="00612220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3FA33FCE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v</w:t>
            </w:r>
            <w:r w:rsidRPr="005B24D0">
              <w:rPr>
                <w:rFonts w:eastAsia="Calibri"/>
                <w:vertAlign w:val="superscript"/>
              </w:rPr>
              <w:t>2</w:t>
            </w:r>
            <w:r w:rsidRPr="005B24D0">
              <w:rPr>
                <w:rFonts w:eastAsia="Calibri"/>
              </w:rPr>
              <w:t xml:space="preserve"> = v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  <w:vertAlign w:val="superscript"/>
              </w:rPr>
              <w:t>2</w:t>
            </w:r>
            <w:r w:rsidRPr="005B24D0">
              <w:rPr>
                <w:rFonts w:eastAsia="Calibri"/>
              </w:rPr>
              <w:t xml:space="preserve"> + 2ax</w:t>
            </w:r>
          </w:p>
        </w:tc>
        <w:tc>
          <w:tcPr>
            <w:tcW w:w="3534" w:type="dxa"/>
            <w:shd w:val="clear" w:color="auto" w:fill="auto"/>
          </w:tcPr>
          <w:p w14:paraId="74D3984D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ω</w:t>
            </w:r>
            <w:r w:rsidRPr="005B24D0">
              <w:rPr>
                <w:rFonts w:eastAsia="Calibri"/>
                <w:vertAlign w:val="superscript"/>
              </w:rPr>
              <w:t>2</w:t>
            </w:r>
            <w:r w:rsidRPr="005B24D0">
              <w:rPr>
                <w:rFonts w:eastAsia="Calibri"/>
              </w:rPr>
              <w:t xml:space="preserve"> = ω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  <w:vertAlign w:val="superscript"/>
              </w:rPr>
              <w:t>2</w:t>
            </w:r>
            <w:r w:rsidRPr="005B24D0">
              <w:rPr>
                <w:rFonts w:eastAsia="Calibri"/>
              </w:rPr>
              <w:t xml:space="preserve"> + 2αθ</w:t>
            </w:r>
          </w:p>
        </w:tc>
      </w:tr>
      <w:tr w:rsidR="00646BA6" w:rsidRPr="005B24D0" w14:paraId="5FC7F756" w14:textId="77777777" w:rsidTr="00612220">
        <w:tc>
          <w:tcPr>
            <w:tcW w:w="3192" w:type="dxa"/>
            <w:shd w:val="clear" w:color="auto" w:fill="auto"/>
          </w:tcPr>
          <w:p w14:paraId="6E9AE3B3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Inertia</w:t>
            </w:r>
          </w:p>
        </w:tc>
        <w:tc>
          <w:tcPr>
            <w:tcW w:w="3192" w:type="dxa"/>
            <w:shd w:val="clear" w:color="auto" w:fill="auto"/>
          </w:tcPr>
          <w:p w14:paraId="471E34CD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  <w:i/>
              </w:rPr>
              <w:t>m</w:t>
            </w:r>
            <w:r w:rsidRPr="005B24D0">
              <w:rPr>
                <w:rFonts w:eastAsia="Calibri"/>
              </w:rPr>
              <w:t xml:space="preserve"> = mass</w:t>
            </w:r>
          </w:p>
        </w:tc>
        <w:tc>
          <w:tcPr>
            <w:tcW w:w="3534" w:type="dxa"/>
            <w:shd w:val="clear" w:color="auto" w:fill="auto"/>
          </w:tcPr>
          <w:p w14:paraId="6CDC702A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  <w:i/>
              </w:rPr>
            </w:pPr>
            <w:r w:rsidRPr="005B24D0">
              <w:rPr>
                <w:rFonts w:eastAsia="Calibri"/>
                <w:i/>
              </w:rPr>
              <w:t>I</w:t>
            </w:r>
            <w:r w:rsidRPr="005B24D0">
              <w:rPr>
                <w:rFonts w:eastAsia="Calibri"/>
              </w:rPr>
              <w:t xml:space="preserve"> = Rotational inertia;</w:t>
            </w:r>
            <w:r w:rsidRPr="005B24D0">
              <w:rPr>
                <w:rFonts w:eastAsia="Calibri"/>
              </w:rPr>
              <w:br/>
            </w:r>
            <w:r w:rsidR="00D90669" w:rsidRPr="005B24D0">
              <w:rPr>
                <w:rFonts w:eastAsia="Calibri"/>
                <w:noProof/>
                <w:position w:val="-14"/>
              </w:rPr>
              <w:object w:dxaOrig="1200" w:dyaOrig="420" w14:anchorId="657EB1C7">
                <v:shape id="_x0000_i1028" type="#_x0000_t75" alt="" style="width:75.15pt;height:26.8pt;mso-width-percent:0;mso-height-percent:0;mso-width-percent:0;mso-height-percent:0" o:ole="">
                  <v:imagedata r:id="rId10" o:title=""/>
                </v:shape>
                <o:OLEObject Type="Embed" ProgID="Equation.3" ShapeID="_x0000_i1028" DrawAspect="Content" ObjectID="_1731850929" r:id="rId11"/>
              </w:object>
            </w:r>
          </w:p>
        </w:tc>
      </w:tr>
      <w:tr w:rsidR="00646BA6" w:rsidRPr="005B24D0" w14:paraId="15F6CEBE" w14:textId="77777777" w:rsidTr="00612220">
        <w:tc>
          <w:tcPr>
            <w:tcW w:w="3192" w:type="dxa"/>
            <w:shd w:val="clear" w:color="auto" w:fill="auto"/>
          </w:tcPr>
          <w:p w14:paraId="156896A8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To create</w:t>
            </w:r>
          </w:p>
        </w:tc>
        <w:tc>
          <w:tcPr>
            <w:tcW w:w="3192" w:type="dxa"/>
            <w:shd w:val="clear" w:color="auto" w:fill="auto"/>
          </w:tcPr>
          <w:p w14:paraId="68685A89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force = F</w:t>
            </w:r>
          </w:p>
        </w:tc>
        <w:tc>
          <w:tcPr>
            <w:tcW w:w="3534" w:type="dxa"/>
            <w:shd w:val="clear" w:color="auto" w:fill="auto"/>
          </w:tcPr>
          <w:p w14:paraId="066619C2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torque = τ = LA·</w:t>
            </w:r>
            <w:r w:rsidRPr="005B24D0">
              <w:rPr>
                <w:rFonts w:eastAsia="Calibri"/>
                <w:vertAlign w:val="subscript"/>
              </w:rPr>
              <w:t xml:space="preserve"> </w:t>
            </w:r>
            <w:r w:rsidRPr="005B24D0">
              <w:rPr>
                <w:rFonts w:eastAsia="Calibri"/>
              </w:rPr>
              <w:t>F</w:t>
            </w:r>
          </w:p>
        </w:tc>
      </w:tr>
      <w:tr w:rsidR="00646BA6" w:rsidRPr="005B24D0" w14:paraId="610C1AC1" w14:textId="77777777" w:rsidTr="00612220">
        <w:tc>
          <w:tcPr>
            <w:tcW w:w="3192" w:type="dxa"/>
            <w:vMerge w:val="restart"/>
            <w:shd w:val="clear" w:color="auto" w:fill="auto"/>
          </w:tcPr>
          <w:p w14:paraId="38660965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Newton's second law of motion          </w:t>
            </w:r>
          </w:p>
        </w:tc>
        <w:tc>
          <w:tcPr>
            <w:tcW w:w="3192" w:type="dxa"/>
            <w:shd w:val="clear" w:color="auto" w:fill="auto"/>
          </w:tcPr>
          <w:p w14:paraId="3D832E46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Σ</w:t>
            </w:r>
            <w:r w:rsidRPr="005B24D0">
              <w:rPr>
                <w:rFonts w:eastAsia="Calibri"/>
                <w:b/>
              </w:rPr>
              <w:t>F</w:t>
            </w:r>
            <w:r w:rsidRPr="005B24D0">
              <w:rPr>
                <w:rFonts w:eastAsia="Calibri"/>
              </w:rPr>
              <w:t xml:space="preserve"> = m</w:t>
            </w:r>
            <w:r w:rsidRPr="005B24D0">
              <w:rPr>
                <w:rFonts w:eastAsia="Calibri"/>
                <w:b/>
              </w:rPr>
              <w:t>a</w:t>
            </w:r>
          </w:p>
        </w:tc>
        <w:tc>
          <w:tcPr>
            <w:tcW w:w="3534" w:type="dxa"/>
            <w:shd w:val="clear" w:color="auto" w:fill="auto"/>
          </w:tcPr>
          <w:p w14:paraId="6C931150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Σ</w:t>
            </w:r>
            <w:r w:rsidRPr="005B24D0">
              <w:rPr>
                <w:rFonts w:eastAsia="Calibri"/>
                <w:b/>
              </w:rPr>
              <w:t>τ</w:t>
            </w:r>
            <w:r w:rsidRPr="005B24D0">
              <w:rPr>
                <w:rFonts w:eastAsia="Calibri"/>
              </w:rPr>
              <w:t xml:space="preserve"> = I</w:t>
            </w:r>
            <w:r w:rsidRPr="005B24D0">
              <w:rPr>
                <w:rFonts w:eastAsia="Calibri"/>
                <w:b/>
              </w:rPr>
              <w:t>α</w:t>
            </w:r>
          </w:p>
        </w:tc>
      </w:tr>
      <w:tr w:rsidR="00646BA6" w:rsidRPr="005B24D0" w14:paraId="2EB606D5" w14:textId="77777777" w:rsidTr="00612220">
        <w:tc>
          <w:tcPr>
            <w:tcW w:w="3192" w:type="dxa"/>
            <w:vMerge/>
            <w:shd w:val="clear" w:color="auto" w:fill="auto"/>
          </w:tcPr>
          <w:p w14:paraId="286B3F26" w14:textId="77777777" w:rsidR="00646BA6" w:rsidRPr="005B24D0" w:rsidRDefault="00646BA6" w:rsidP="00612220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356250E6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Σ</w:t>
            </w:r>
            <w:r w:rsidRPr="005B24D0">
              <w:rPr>
                <w:rFonts w:eastAsia="Calibri"/>
                <w:b/>
              </w:rPr>
              <w:t>F</w:t>
            </w:r>
            <w:r w:rsidRPr="005B24D0">
              <w:rPr>
                <w:rFonts w:eastAsia="Calibri"/>
              </w:rPr>
              <w:t xml:space="preserve"> = Δ</w:t>
            </w:r>
            <w:r w:rsidRPr="005B24D0">
              <w:rPr>
                <w:rFonts w:eastAsia="Calibri"/>
                <w:b/>
                <w:bCs/>
              </w:rPr>
              <w:t>p</w:t>
            </w:r>
            <w:r w:rsidRPr="005B24D0">
              <w:rPr>
                <w:rFonts w:eastAsia="Calibri"/>
              </w:rPr>
              <w:t>/Δt</w:t>
            </w:r>
          </w:p>
        </w:tc>
        <w:tc>
          <w:tcPr>
            <w:tcW w:w="3534" w:type="dxa"/>
            <w:shd w:val="clear" w:color="auto" w:fill="auto"/>
          </w:tcPr>
          <w:p w14:paraId="17C654F5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Σ</w:t>
            </w:r>
            <w:r w:rsidRPr="005B24D0">
              <w:rPr>
                <w:rFonts w:eastAsia="Calibri"/>
                <w:b/>
              </w:rPr>
              <w:t>τ</w:t>
            </w:r>
            <w:r w:rsidRPr="005B24D0">
              <w:rPr>
                <w:rFonts w:eastAsia="Calibri"/>
              </w:rPr>
              <w:t xml:space="preserve"> = Δ</w:t>
            </w:r>
            <w:r w:rsidRPr="005B24D0">
              <w:rPr>
                <w:rFonts w:eastAsia="Calibri"/>
                <w:b/>
                <w:bCs/>
              </w:rPr>
              <w:t>L</w:t>
            </w:r>
            <w:r w:rsidRPr="005B24D0">
              <w:rPr>
                <w:rFonts w:eastAsia="Calibri"/>
              </w:rPr>
              <w:t>/Δt</w:t>
            </w:r>
          </w:p>
        </w:tc>
      </w:tr>
      <w:tr w:rsidR="00646BA6" w:rsidRPr="005B24D0" w14:paraId="74E0E909" w14:textId="77777777" w:rsidTr="00612220">
        <w:tc>
          <w:tcPr>
            <w:tcW w:w="3192" w:type="dxa"/>
            <w:shd w:val="clear" w:color="auto" w:fill="auto"/>
          </w:tcPr>
          <w:p w14:paraId="1830EC54" w14:textId="77777777" w:rsidR="00646BA6" w:rsidRPr="005B24D0" w:rsidRDefault="00646BA6" w:rsidP="00612220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Work</w:t>
            </w:r>
          </w:p>
        </w:tc>
        <w:tc>
          <w:tcPr>
            <w:tcW w:w="3192" w:type="dxa"/>
            <w:shd w:val="clear" w:color="auto" w:fill="auto"/>
          </w:tcPr>
          <w:p w14:paraId="27E708EA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  <w:i/>
              </w:rPr>
            </w:pPr>
            <w:r w:rsidRPr="005B24D0">
              <w:rPr>
                <w:rFonts w:eastAsia="Calibri"/>
                <w:i/>
              </w:rPr>
              <w:t>F·x</w:t>
            </w:r>
          </w:p>
        </w:tc>
        <w:tc>
          <w:tcPr>
            <w:tcW w:w="3534" w:type="dxa"/>
            <w:shd w:val="clear" w:color="auto" w:fill="auto"/>
          </w:tcPr>
          <w:p w14:paraId="654DCDE6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  <w:i/>
              </w:rPr>
            </w:pPr>
            <w:r w:rsidRPr="005B24D0">
              <w:rPr>
                <w:rFonts w:eastAsia="Calibri"/>
                <w:i/>
              </w:rPr>
              <w:t>τ·θ</w:t>
            </w:r>
          </w:p>
        </w:tc>
      </w:tr>
      <w:tr w:rsidR="00646BA6" w:rsidRPr="005B24D0" w14:paraId="79A98DD5" w14:textId="77777777" w:rsidTr="00612220">
        <w:tc>
          <w:tcPr>
            <w:tcW w:w="3192" w:type="dxa"/>
            <w:shd w:val="clear" w:color="auto" w:fill="auto"/>
          </w:tcPr>
          <w:p w14:paraId="73590177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Kinetic Energy</w:t>
            </w:r>
          </w:p>
        </w:tc>
        <w:tc>
          <w:tcPr>
            <w:tcW w:w="3192" w:type="dxa"/>
            <w:shd w:val="clear" w:color="auto" w:fill="auto"/>
          </w:tcPr>
          <w:p w14:paraId="389A3488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Translational Kinetic Energy = TKE = ½ mv</w:t>
            </w:r>
            <w:r w:rsidRPr="005B24D0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0EDE1A74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Rotational Kinetic </w:t>
            </w:r>
            <w:r w:rsidRPr="005B24D0">
              <w:rPr>
                <w:rFonts w:eastAsia="Calibri"/>
              </w:rPr>
              <w:br/>
              <w:t>Energy = RKE = ½ Iω</w:t>
            </w:r>
            <w:r w:rsidRPr="005B24D0">
              <w:rPr>
                <w:rFonts w:eastAsia="Calibri"/>
                <w:vertAlign w:val="superscript"/>
              </w:rPr>
              <w:t>2</w:t>
            </w:r>
          </w:p>
        </w:tc>
      </w:tr>
      <w:tr w:rsidR="00646BA6" w:rsidRPr="005B24D0" w14:paraId="507BB614" w14:textId="77777777" w:rsidTr="00612220">
        <w:tc>
          <w:tcPr>
            <w:tcW w:w="3192" w:type="dxa"/>
            <w:shd w:val="clear" w:color="auto" w:fill="auto"/>
          </w:tcPr>
          <w:p w14:paraId="78B31F55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Momentum</w:t>
            </w:r>
          </w:p>
        </w:tc>
        <w:tc>
          <w:tcPr>
            <w:tcW w:w="3192" w:type="dxa"/>
            <w:shd w:val="clear" w:color="auto" w:fill="auto"/>
          </w:tcPr>
          <w:p w14:paraId="0AC602EF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  <w:b/>
                <w:bCs/>
              </w:rPr>
              <w:t>p</w:t>
            </w:r>
            <w:r w:rsidRPr="005B24D0">
              <w:rPr>
                <w:rFonts w:eastAsia="Calibri"/>
              </w:rPr>
              <w:t xml:space="preserve"> = m·</w:t>
            </w:r>
            <w:r w:rsidRPr="005B24D0">
              <w:rPr>
                <w:rFonts w:eastAsia="Calibri"/>
                <w:b/>
                <w:bCs/>
              </w:rPr>
              <w:t>V</w:t>
            </w:r>
          </w:p>
        </w:tc>
        <w:tc>
          <w:tcPr>
            <w:tcW w:w="3534" w:type="dxa"/>
            <w:shd w:val="clear" w:color="auto" w:fill="auto"/>
          </w:tcPr>
          <w:p w14:paraId="696B3276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  <w:b/>
                <w:bCs/>
              </w:rPr>
              <w:t xml:space="preserve"> L</w:t>
            </w:r>
            <w:r w:rsidRPr="005B24D0">
              <w:rPr>
                <w:rFonts w:eastAsia="Calibri"/>
              </w:rPr>
              <w:t xml:space="preserve"> = I·</w:t>
            </w:r>
            <w:r w:rsidRPr="005B24D0">
              <w:rPr>
                <w:rFonts w:eastAsia="Calibri"/>
                <w:b/>
              </w:rPr>
              <w:t>ω</w:t>
            </w:r>
          </w:p>
        </w:tc>
      </w:tr>
      <w:tr w:rsidR="00646BA6" w:rsidRPr="005B24D0" w14:paraId="6D9DE312" w14:textId="77777777" w:rsidTr="00612220">
        <w:tc>
          <w:tcPr>
            <w:tcW w:w="3192" w:type="dxa"/>
            <w:shd w:val="clear" w:color="auto" w:fill="auto"/>
          </w:tcPr>
          <w:p w14:paraId="3504F59B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Conservation of momentum</w:t>
            </w:r>
          </w:p>
        </w:tc>
        <w:tc>
          <w:tcPr>
            <w:tcW w:w="3192" w:type="dxa"/>
            <w:shd w:val="clear" w:color="auto" w:fill="auto"/>
          </w:tcPr>
          <w:p w14:paraId="1A4F1B12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Σm</w:t>
            </w:r>
            <w:r w:rsidRPr="005B24D0">
              <w:rPr>
                <w:rFonts w:eastAsia="Calibri"/>
                <w:vertAlign w:val="subscript"/>
              </w:rPr>
              <w:t>i</w:t>
            </w:r>
            <w:r w:rsidRPr="005B24D0">
              <w:rPr>
                <w:rFonts w:eastAsia="Calibri"/>
              </w:rPr>
              <w:t>v</w:t>
            </w:r>
            <w:r w:rsidRPr="005B24D0">
              <w:rPr>
                <w:rFonts w:eastAsia="Calibri"/>
                <w:vertAlign w:val="subscript"/>
              </w:rPr>
              <w:t>i</w:t>
            </w:r>
            <w:r w:rsidRPr="005B24D0">
              <w:rPr>
                <w:rFonts w:eastAsia="Calibri"/>
              </w:rPr>
              <w:t xml:space="preserve"> = Σm</w:t>
            </w:r>
            <w:r w:rsidRPr="005B24D0">
              <w:rPr>
                <w:rFonts w:eastAsia="Calibri"/>
                <w:vertAlign w:val="subscript"/>
              </w:rPr>
              <w:t>f</w:t>
            </w:r>
            <w:r w:rsidRPr="005B24D0">
              <w:rPr>
                <w:rFonts w:eastAsia="Calibri"/>
              </w:rPr>
              <w:t>v</w:t>
            </w:r>
            <w:r w:rsidRPr="005B24D0">
              <w:rPr>
                <w:rFonts w:eastAsia="Calibri"/>
                <w:vertAlign w:val="subscript"/>
              </w:rPr>
              <w:t>f</w:t>
            </w:r>
          </w:p>
        </w:tc>
        <w:tc>
          <w:tcPr>
            <w:tcW w:w="3534" w:type="dxa"/>
            <w:shd w:val="clear" w:color="auto" w:fill="auto"/>
          </w:tcPr>
          <w:p w14:paraId="67CE3A42" w14:textId="77777777" w:rsidR="00646BA6" w:rsidRPr="005B24D0" w:rsidRDefault="00646BA6" w:rsidP="00612220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ΣI</w:t>
            </w:r>
            <w:r w:rsidRPr="005B24D0">
              <w:rPr>
                <w:rFonts w:eastAsia="Calibri"/>
                <w:vertAlign w:val="subscript"/>
              </w:rPr>
              <w:t>i</w:t>
            </w:r>
            <w:r w:rsidRPr="005B24D0">
              <w:rPr>
                <w:rFonts w:eastAsia="Calibri"/>
              </w:rPr>
              <w:t>ω</w:t>
            </w:r>
            <w:r w:rsidRPr="005B24D0">
              <w:rPr>
                <w:rFonts w:eastAsia="Calibri"/>
                <w:vertAlign w:val="subscript"/>
              </w:rPr>
              <w:t>i</w:t>
            </w:r>
            <w:r w:rsidRPr="005B24D0">
              <w:rPr>
                <w:rFonts w:eastAsia="Calibri"/>
              </w:rPr>
              <w:t xml:space="preserve"> = ΣI</w:t>
            </w:r>
            <w:r w:rsidRPr="005B24D0">
              <w:rPr>
                <w:rFonts w:eastAsia="Calibri"/>
                <w:vertAlign w:val="subscript"/>
              </w:rPr>
              <w:t>f</w:t>
            </w:r>
            <w:r w:rsidRPr="005B24D0">
              <w:rPr>
                <w:rFonts w:eastAsia="Calibri"/>
              </w:rPr>
              <w:t>ω</w:t>
            </w:r>
            <w:r w:rsidRPr="005B24D0">
              <w:rPr>
                <w:rFonts w:eastAsia="Calibri"/>
                <w:vertAlign w:val="subscript"/>
              </w:rPr>
              <w:t>f</w:t>
            </w:r>
          </w:p>
        </w:tc>
      </w:tr>
    </w:tbl>
    <w:p w14:paraId="5D1D155C" w14:textId="77777777" w:rsidR="00646BA6" w:rsidRDefault="00646BA6" w:rsidP="00646BA6"/>
    <w:p w14:paraId="3FC952F2" w14:textId="77777777" w:rsidR="007D54EA" w:rsidRDefault="007D54EA" w:rsidP="00646BA6">
      <w:pPr>
        <w:tabs>
          <w:tab w:val="left" w:pos="-1440"/>
        </w:tabs>
        <w:ind w:left="5760" w:hanging="5760"/>
        <w:rPr>
          <w:sz w:val="22"/>
          <w:szCs w:val="22"/>
        </w:rPr>
      </w:pPr>
      <w:r w:rsidRPr="007D54EA">
        <w:rPr>
          <w:noProof/>
          <w:sz w:val="22"/>
          <w:szCs w:val="22"/>
        </w:rPr>
        <w:drawing>
          <wp:inline distT="0" distB="0" distL="0" distR="0" wp14:anchorId="1CA9E0B1" wp14:editId="3C1DA1DF">
            <wp:extent cx="4083050" cy="93239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9729" cy="94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F6AA" w14:textId="77777777" w:rsidR="007D54EA" w:rsidRDefault="007D54EA" w:rsidP="00646BA6">
      <w:pPr>
        <w:tabs>
          <w:tab w:val="left" w:pos="-1440"/>
        </w:tabs>
        <w:ind w:left="5760" w:hanging="5760"/>
        <w:rPr>
          <w:sz w:val="22"/>
          <w:szCs w:val="22"/>
        </w:rPr>
      </w:pPr>
    </w:p>
    <w:p w14:paraId="2D26AF0D" w14:textId="77777777" w:rsidR="00646BA6" w:rsidRPr="00E04A61" w:rsidRDefault="00E04A61" w:rsidP="00646BA6">
      <w:pPr>
        <w:tabs>
          <w:tab w:val="left" w:pos="-1440"/>
        </w:tabs>
        <w:ind w:left="5760" w:hanging="5760"/>
        <w:rPr>
          <w:sz w:val="22"/>
          <w:szCs w:val="22"/>
        </w:rPr>
      </w:pPr>
      <w:r w:rsidRPr="00E04A61">
        <w:rPr>
          <w:sz w:val="22"/>
          <w:szCs w:val="22"/>
        </w:rPr>
        <w:t xml:space="preserve">Power = Work/Time    </w:t>
      </w:r>
      <w:r w:rsidR="00646BA6" w:rsidRPr="00E04A61">
        <w:rPr>
          <w:sz w:val="22"/>
          <w:szCs w:val="22"/>
        </w:rPr>
        <w:t xml:space="preserve">Pressure = Force/Area     </w:t>
      </w:r>
      <w:r>
        <w:rPr>
          <w:sz w:val="22"/>
          <w:szCs w:val="22"/>
        </w:rPr>
        <w:t xml:space="preserve">    </w:t>
      </w:r>
      <w:r w:rsidR="00646BA6" w:rsidRPr="00E04A61">
        <w:rPr>
          <w:sz w:val="22"/>
          <w:szCs w:val="22"/>
        </w:rPr>
        <w:t xml:space="preserve"> </w:t>
      </w:r>
      <w:proofErr w:type="spellStart"/>
      <w:r w:rsidR="00646BA6" w:rsidRPr="00E04A61">
        <w:rPr>
          <w:sz w:val="22"/>
          <w:szCs w:val="22"/>
        </w:rPr>
        <w:t>P</w:t>
      </w:r>
      <w:r w:rsidR="00646BA6" w:rsidRPr="00E04A61">
        <w:rPr>
          <w:sz w:val="22"/>
          <w:szCs w:val="22"/>
          <w:vertAlign w:val="subscript"/>
        </w:rPr>
        <w:t>abs</w:t>
      </w:r>
      <w:proofErr w:type="spellEnd"/>
      <w:r w:rsidR="00646BA6" w:rsidRPr="00E04A61">
        <w:rPr>
          <w:sz w:val="22"/>
          <w:szCs w:val="22"/>
        </w:rPr>
        <w:t xml:space="preserve"> = </w:t>
      </w:r>
      <w:proofErr w:type="spellStart"/>
      <w:r w:rsidR="00646BA6" w:rsidRPr="00E04A61">
        <w:rPr>
          <w:sz w:val="22"/>
          <w:szCs w:val="22"/>
        </w:rPr>
        <w:t>P</w:t>
      </w:r>
      <w:r w:rsidR="00646BA6" w:rsidRPr="00E04A61">
        <w:rPr>
          <w:sz w:val="22"/>
          <w:szCs w:val="22"/>
          <w:vertAlign w:val="subscript"/>
        </w:rPr>
        <w:t>atm</w:t>
      </w:r>
      <w:proofErr w:type="spellEnd"/>
      <w:r w:rsidR="00646BA6" w:rsidRPr="00E04A61">
        <w:rPr>
          <w:sz w:val="22"/>
          <w:szCs w:val="22"/>
        </w:rPr>
        <w:t xml:space="preserve"> + P</w:t>
      </w:r>
      <w:r w:rsidR="00646BA6" w:rsidRPr="00E04A61">
        <w:rPr>
          <w:sz w:val="22"/>
          <w:szCs w:val="22"/>
          <w:vertAlign w:val="subscript"/>
        </w:rPr>
        <w:t>G</w:t>
      </w:r>
      <w:r w:rsidR="00646BA6" w:rsidRPr="00E04A6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</w:t>
      </w:r>
      <w:r w:rsidR="00646BA6" w:rsidRPr="00E04A61">
        <w:rPr>
          <w:sz w:val="22"/>
          <w:szCs w:val="22"/>
        </w:rPr>
        <w:t>Density =Mass/Volume</w:t>
      </w:r>
      <w:r w:rsidR="00646BA6" w:rsidRPr="00E04A61">
        <w:rPr>
          <w:sz w:val="22"/>
          <w:szCs w:val="22"/>
        </w:rPr>
        <w:br/>
      </w:r>
    </w:p>
    <w:p w14:paraId="401650A7" w14:textId="77777777" w:rsidR="00646BA6" w:rsidRDefault="00646BA6" w:rsidP="00646BA6">
      <w:r>
        <w:t xml:space="preserve">Pressure (P) due to depth h of fluid of density </w:t>
      </w:r>
      <w:proofErr w:type="gramStart"/>
      <w:r>
        <w:t>ρ;  P</w:t>
      </w:r>
      <w:proofErr w:type="gramEnd"/>
      <w:r>
        <w:t xml:space="preserve"> = ρgh.</w:t>
      </w:r>
      <w:r>
        <w:br/>
        <w:t>1 atm = 1.013 x 10</w:t>
      </w:r>
      <w:r>
        <w:rPr>
          <w:vertAlign w:val="superscript"/>
        </w:rPr>
        <w:t>5</w:t>
      </w:r>
      <w:r>
        <w:t xml:space="preserve"> N/m</w:t>
      </w:r>
      <w:r>
        <w:rPr>
          <w:vertAlign w:val="superscript"/>
        </w:rPr>
        <w:t xml:space="preserve">2 </w:t>
      </w:r>
      <w:r>
        <w:t>= 76 cm.Hg = 760 mm.Hg</w:t>
      </w:r>
      <w:r>
        <w:tab/>
        <w:t xml:space="preserve"> </w:t>
      </w:r>
    </w:p>
    <w:p w14:paraId="3320E2B9" w14:textId="77777777" w:rsidR="00646BA6" w:rsidRDefault="00646BA6" w:rsidP="00646BA6"/>
    <w:p w14:paraId="0FA694B3" w14:textId="77777777" w:rsidR="00646BA6" w:rsidRDefault="00646BA6" w:rsidP="00646BA6">
      <w:r>
        <w:t>The density of the air is 1.29 kg/m</w:t>
      </w:r>
      <w:r>
        <w:rPr>
          <w:vertAlign w:val="superscript"/>
        </w:rPr>
        <w:t>3</w:t>
      </w:r>
      <w:r>
        <w:t>;</w:t>
      </w:r>
      <w:r>
        <w:tab/>
        <w:t>Density of water = 1000 kg/m</w:t>
      </w:r>
      <w:r>
        <w:rPr>
          <w:vertAlign w:val="superscript"/>
        </w:rPr>
        <w:t xml:space="preserve">3 </w:t>
      </w:r>
      <w:r>
        <w:t>= 1 g/cm</w:t>
      </w:r>
      <w:r>
        <w:rPr>
          <w:vertAlign w:val="superscript"/>
        </w:rPr>
        <w:t>3</w:t>
      </w:r>
      <w:r>
        <w:t>; Acceleration due to gravity = g = 9.8 m/s</w:t>
      </w:r>
      <w:r>
        <w:rPr>
          <w:vertAlign w:val="superscript"/>
        </w:rPr>
        <w:t>2</w:t>
      </w:r>
      <w:r>
        <w:t>.</w:t>
      </w:r>
    </w:p>
    <w:p w14:paraId="04A34111" w14:textId="77777777" w:rsidR="00646BA6" w:rsidRDefault="00646BA6" w:rsidP="00646BA6">
      <w:r>
        <w:br/>
        <w:t xml:space="preserve">Frictional force = </w:t>
      </w:r>
      <w:proofErr w:type="spellStart"/>
      <w:r>
        <w:rPr>
          <w:i/>
        </w:rPr>
        <w:t>F</w:t>
      </w:r>
      <w:r>
        <w:rPr>
          <w:i/>
          <w:vertAlign w:val="subscript"/>
        </w:rPr>
        <w:t>fr</w:t>
      </w:r>
      <w:proofErr w:type="spellEnd"/>
      <w:r>
        <w:rPr>
          <w:i/>
        </w:rPr>
        <w:t>=</w:t>
      </w:r>
      <w:proofErr w:type="spellStart"/>
      <w:r>
        <w:rPr>
          <w:i/>
        </w:rPr>
        <w:t>μ</w:t>
      </w:r>
      <w:r>
        <w:rPr>
          <w:i/>
          <w:vertAlign w:val="subscript"/>
        </w:rPr>
        <w:t>k</w:t>
      </w:r>
      <w:r>
        <w:rPr>
          <w:i/>
        </w:rPr>
        <w:t>F</w:t>
      </w:r>
      <w:r>
        <w:rPr>
          <w:i/>
          <w:vertAlign w:val="subscript"/>
        </w:rPr>
        <w:t>N</w:t>
      </w:r>
      <w:proofErr w:type="spellEnd"/>
      <w:r>
        <w:tab/>
      </w:r>
      <w:r>
        <w:tab/>
        <w:t xml:space="preserve">Buoyant force: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g</m:t>
        </m:r>
      </m:oMath>
      <w:r>
        <w:tab/>
        <w:t xml:space="preserve">     GPE = mgh</w:t>
      </w:r>
      <w:r>
        <w:tab/>
      </w:r>
      <w:r>
        <w:tab/>
      </w:r>
    </w:p>
    <w:p w14:paraId="0603D8D6" w14:textId="77777777" w:rsidR="00646BA6" w:rsidRDefault="00646BA6" w:rsidP="00646BA6">
      <w:r>
        <w:t xml:space="preserve">Hooke’s law:  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>=-k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1734CF">
        <w:tab/>
        <w:t xml:space="preserve">Elastic PE = EPE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k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   </w:t>
      </w:r>
      <w:r w:rsidRPr="006A6137">
        <w:rPr>
          <w:rFonts w:ascii="Cambria Math" w:hAnsi="Cambria Math"/>
        </w:rPr>
        <w:br/>
      </w:r>
      <w:r>
        <w:t xml:space="preserve">Period of a simple pendulum:  </w:t>
      </w:r>
      <m:oMath>
        <m:r>
          <w:rPr>
            <w:rFonts w:ascii="Cambria Math" w:hAnsi="Cambria Math"/>
          </w:rPr>
          <m:t>T=2π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</m:e>
        </m:rad>
      </m:oMath>
      <w:r>
        <w:rPr>
          <w:sz w:val="22"/>
          <w:szCs w:val="22"/>
        </w:rPr>
        <w:t xml:space="preserve">   Period of oscillating mass on spring: </w:t>
      </w:r>
      <m:oMath>
        <m:r>
          <w:rPr>
            <w:rFonts w:ascii="Cambria Math" w:hAnsi="Cambria Math"/>
          </w:rPr>
          <m:t>T=2π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k</m:t>
                </m:r>
              </m:den>
            </m:f>
          </m:e>
        </m:rad>
      </m:oMath>
    </w:p>
    <w:p w14:paraId="19B80725" w14:textId="77777777" w:rsidR="00F12F41" w:rsidRDefault="004D3ABA">
      <w:r>
        <w:t xml:space="preserve">Impulse-momentum theorem: F x t = </w:t>
      </w:r>
      <w:proofErr w:type="gramStart"/>
      <w:r>
        <w:t>mv</w:t>
      </w:r>
      <w:r>
        <w:rPr>
          <w:vertAlign w:val="subscript"/>
        </w:rPr>
        <w:t xml:space="preserve">f  </w:t>
      </w:r>
      <w:r>
        <w:t>-</w:t>
      </w:r>
      <w:proofErr w:type="gramEnd"/>
      <w:r>
        <w:t xml:space="preserve"> mv</w:t>
      </w:r>
      <w:r>
        <w:rPr>
          <w:vertAlign w:val="subscript"/>
        </w:rPr>
        <w:t>i</w:t>
      </w:r>
      <w:r>
        <w:t xml:space="preserve"> </w:t>
      </w:r>
    </w:p>
    <w:p w14:paraId="6F64DA41" w14:textId="77777777" w:rsidR="00F12F41" w:rsidRDefault="00F12F41"/>
    <w:p w14:paraId="3B2B9B42" w14:textId="77777777" w:rsidR="00F12F41" w:rsidRDefault="00F12F41" w:rsidP="00F12F41">
      <w:pPr>
        <w:pStyle w:val="NormalWeb"/>
        <w:rPr>
          <w:sz w:val="22"/>
          <w:szCs w:val="22"/>
        </w:rPr>
      </w:pPr>
    </w:p>
    <w:p w14:paraId="0B15DEA9" w14:textId="13CBDD5A" w:rsidR="00F12F41" w:rsidRPr="00D576B1" w:rsidRDefault="00F12F41" w:rsidP="00F12F41">
      <w:pPr>
        <w:pStyle w:val="NormalWeb"/>
        <w:rPr>
          <w:sz w:val="22"/>
          <w:szCs w:val="22"/>
        </w:rPr>
      </w:pPr>
      <w:r w:rsidRPr="00D576B1">
        <w:rPr>
          <w:sz w:val="22"/>
          <w:szCs w:val="22"/>
        </w:rPr>
        <w:t xml:space="preserve">Periodic wave: </w:t>
      </w:r>
      <w:r w:rsidRPr="00D576B1">
        <w:rPr>
          <w:sz w:val="22"/>
          <w:szCs w:val="22"/>
        </w:rPr>
        <w:br/>
      </w:r>
      <w:r>
        <w:rPr>
          <w:sz w:val="22"/>
          <w:szCs w:val="22"/>
        </w:rPr>
        <w:t xml:space="preserve">         </w:t>
      </w:r>
      <w:r>
        <w:rPr>
          <w:sz w:val="22"/>
          <w:szCs w:val="22"/>
        </w:rPr>
        <w:tab/>
      </w:r>
      <w:r w:rsidRPr="00D576B1">
        <w:rPr>
          <w:sz w:val="22"/>
          <w:szCs w:val="22"/>
        </w:rPr>
        <w:tab/>
      </w:r>
      <w:r w:rsidR="00D90669" w:rsidRPr="00D576B1">
        <w:rPr>
          <w:noProof/>
          <w:position w:val="-10"/>
          <w:sz w:val="22"/>
          <w:szCs w:val="22"/>
        </w:rPr>
        <w:object w:dxaOrig="999" w:dyaOrig="320" w14:anchorId="1412283C">
          <v:shape id="_x0000_i1027" type="#_x0000_t75" alt="" style="width:49.95pt;height:15.75pt;mso-width-percent:0;mso-height-percent:0;mso-width-percent:0;mso-height-percent:0" o:ole="">
            <v:imagedata r:id="rId13" o:title=""/>
          </v:shape>
          <o:OLEObject Type="Embed" ProgID="Equation.3" ShapeID="_x0000_i1027" DrawAspect="Content" ObjectID="_1731850930" r:id="rId14"/>
        </w:object>
      </w:r>
      <w:r w:rsidRPr="00D576B1">
        <w:rPr>
          <w:sz w:val="22"/>
          <w:szCs w:val="22"/>
        </w:rPr>
        <w:t xml:space="preserve"> </w:t>
      </w:r>
      <w:r w:rsidRPr="00D576B1">
        <w:rPr>
          <w:sz w:val="22"/>
          <w:szCs w:val="22"/>
        </w:rPr>
        <w:tab/>
      </w:r>
      <w:r w:rsidRPr="00D576B1">
        <w:rPr>
          <w:sz w:val="22"/>
          <w:szCs w:val="22"/>
        </w:rPr>
        <w:tab/>
      </w:r>
      <m:oMath>
        <m:r>
          <w:rPr>
            <w:rFonts w:ascii="Cambria Math" w:hAnsi="Cambria Math"/>
            <w:noProof/>
            <w:sz w:val="22"/>
            <w:szCs w:val="22"/>
          </w:rPr>
          <m:t>Frequency=</m:t>
        </m:r>
        <m:f>
          <m:f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noProof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2"/>
                <w:szCs w:val="22"/>
              </w:rPr>
              <m:t>Period</m:t>
            </m:r>
          </m:den>
        </m:f>
      </m:oMath>
      <w:r>
        <w:rPr>
          <w:sz w:val="22"/>
          <w:szCs w:val="22"/>
        </w:rPr>
        <w:br/>
      </w:r>
      <w:r>
        <w:rPr>
          <w:sz w:val="22"/>
          <w:szCs w:val="22"/>
        </w:rPr>
        <w:t>Know how to i</w:t>
      </w:r>
      <w:r>
        <w:rPr>
          <w:sz w:val="22"/>
          <w:szCs w:val="22"/>
        </w:rPr>
        <w:t>llustrat</w:t>
      </w:r>
      <w:r>
        <w:rPr>
          <w:sz w:val="22"/>
          <w:szCs w:val="22"/>
        </w:rPr>
        <w:t xml:space="preserve">e </w:t>
      </w:r>
      <w:r w:rsidRPr="00D576B1">
        <w:rPr>
          <w:sz w:val="22"/>
          <w:szCs w:val="22"/>
        </w:rPr>
        <w:t>a periodic wave as a function of time and distance.</w:t>
      </w:r>
    </w:p>
    <w:p w14:paraId="610BB45D" w14:textId="0C470E26" w:rsidR="00F12F41" w:rsidRPr="00D576B1" w:rsidRDefault="00F12F41" w:rsidP="00F12F41">
      <w:pPr>
        <w:pStyle w:val="NormalWeb"/>
        <w:rPr>
          <w:sz w:val="22"/>
          <w:szCs w:val="22"/>
        </w:rPr>
      </w:pPr>
      <w:r w:rsidRPr="00D576B1">
        <w:rPr>
          <w:sz w:val="22"/>
          <w:szCs w:val="22"/>
        </w:rPr>
        <w:t xml:space="preserve">Speed of a wave on a string: The </w:t>
      </w:r>
      <w:r w:rsidRPr="00D576B1">
        <w:rPr>
          <w:b/>
          <w:bCs/>
          <w:sz w:val="22"/>
          <w:szCs w:val="22"/>
        </w:rPr>
        <w:t>speed of a wave</w:t>
      </w:r>
      <w:r w:rsidRPr="00D576B1">
        <w:rPr>
          <w:sz w:val="22"/>
          <w:szCs w:val="22"/>
        </w:rPr>
        <w:t xml:space="preserve"> depends on the properties of the medium in which the wave travels. For a transverse wave on a string that has a tension </w:t>
      </w:r>
      <w:r w:rsidRPr="003D455F">
        <w:rPr>
          <w:i/>
          <w:sz w:val="22"/>
          <w:szCs w:val="22"/>
        </w:rPr>
        <w:t>T</w:t>
      </w:r>
      <w:r w:rsidRPr="00D576B1">
        <w:rPr>
          <w:sz w:val="22"/>
          <w:szCs w:val="22"/>
        </w:rPr>
        <w:t xml:space="preserve"> and a mass per length</w:t>
      </w:r>
      <w:r>
        <w:rPr>
          <w:sz w:val="22"/>
          <w:szCs w:val="22"/>
        </w:rPr>
        <w:t xml:space="preserve">, </w:t>
      </w:r>
      <w:r w:rsidRPr="008835C2">
        <w:rPr>
          <w:i/>
          <w:sz w:val="22"/>
          <w:szCs w:val="22"/>
        </w:rPr>
        <w:sym w:font="Symbol" w:char="F06D"/>
      </w:r>
      <w:r w:rsidRPr="00D576B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= </w:t>
      </w:r>
      <w:r w:rsidRPr="00D576B1">
        <w:rPr>
          <w:i/>
          <w:iCs/>
          <w:sz w:val="22"/>
          <w:szCs w:val="22"/>
        </w:rPr>
        <w:t>m</w:t>
      </w:r>
      <w:r w:rsidRPr="00D576B1">
        <w:rPr>
          <w:sz w:val="22"/>
          <w:szCs w:val="22"/>
        </w:rPr>
        <w:t>/</w:t>
      </w:r>
      <w:r w:rsidRPr="00D576B1">
        <w:rPr>
          <w:i/>
          <w:iCs/>
          <w:sz w:val="22"/>
          <w:szCs w:val="22"/>
        </w:rPr>
        <w:t>L</w:t>
      </w:r>
      <w:r w:rsidRPr="00D576B1">
        <w:rPr>
          <w:sz w:val="22"/>
          <w:szCs w:val="22"/>
        </w:rPr>
        <w:t>, the wave speed is, (which will be given):   </w:t>
      </w:r>
      <w:r w:rsidR="00D90669" w:rsidRPr="00D576B1">
        <w:rPr>
          <w:noProof/>
          <w:position w:val="-30"/>
          <w:sz w:val="22"/>
          <w:szCs w:val="22"/>
        </w:rPr>
        <w:object w:dxaOrig="880" w:dyaOrig="740" w14:anchorId="2EA2E619">
          <v:shape id="_x0000_i1026" type="#_x0000_t75" alt="" style="width:44.15pt;height:36.8pt;mso-width-percent:0;mso-height-percent:0;mso-width-percent:0;mso-height-percent:0" o:ole="">
            <v:imagedata r:id="rId15" o:title=""/>
          </v:shape>
          <o:OLEObject Type="Embed" ProgID="Equation.3" ShapeID="_x0000_i1026" DrawAspect="Content" ObjectID="_1731850931" r:id="rId16"/>
        </w:object>
      </w:r>
      <w:r w:rsidRPr="00D576B1">
        <w:rPr>
          <w:sz w:val="22"/>
          <w:szCs w:val="22"/>
        </w:rPr>
        <w:t xml:space="preserve"> </w:t>
      </w:r>
    </w:p>
    <w:p w14:paraId="19132BC1" w14:textId="12E803F3" w:rsidR="00F12F41" w:rsidRPr="00D576B1" w:rsidRDefault="00F12F41" w:rsidP="00F12F41">
      <w:pPr>
        <w:pStyle w:val="NormalWeb"/>
        <w:rPr>
          <w:sz w:val="22"/>
          <w:szCs w:val="22"/>
        </w:rPr>
      </w:pPr>
      <w:r w:rsidRPr="00D576B1">
        <w:rPr>
          <w:sz w:val="22"/>
          <w:szCs w:val="22"/>
        </w:rPr>
        <w:t>The nature of sound waves in air: Type, frequency, intensity, and wave form.</w:t>
      </w:r>
    </w:p>
    <w:p w14:paraId="33237076" w14:textId="430EB486" w:rsidR="00F12F41" w:rsidRDefault="00F12F41" w:rsidP="00F12F41">
      <w:pPr>
        <w:rPr>
          <w:sz w:val="22"/>
          <w:szCs w:val="22"/>
        </w:rPr>
      </w:pPr>
      <w:r w:rsidRPr="00D576B1">
        <w:rPr>
          <w:sz w:val="22"/>
          <w:szCs w:val="22"/>
        </w:rPr>
        <w:t>   </w:t>
      </w:r>
      <w:r w:rsidRPr="00D576B1">
        <w:rPr>
          <w:position w:val="-24"/>
          <w:sz w:val="22"/>
          <w:szCs w:val="22"/>
        </w:rPr>
        <w:t>   </w:t>
      </w:r>
      <w:r w:rsidR="00D90669" w:rsidRPr="00D576B1">
        <w:rPr>
          <w:noProof/>
          <w:position w:val="-30"/>
          <w:sz w:val="22"/>
          <w:szCs w:val="22"/>
        </w:rPr>
        <w:object w:dxaOrig="1600" w:dyaOrig="680" w14:anchorId="62DDB902">
          <v:shape id="_x0000_i1025" type="#_x0000_t75" alt="" style="width:79.9pt;height:34.15pt;mso-width-percent:0;mso-height-percent:0;mso-width-percent:0;mso-height-percent:0" o:ole="">
            <v:imagedata r:id="rId17" o:title=""/>
          </v:shape>
          <o:OLEObject Type="Embed" ProgID="Equation.3" ShapeID="_x0000_i1025" DrawAspect="Content" ObjectID="_1731850932" r:id="rId18"/>
        </w:object>
      </w:r>
      <w:r w:rsidRPr="00D576B1">
        <w:rPr>
          <w:sz w:val="22"/>
          <w:szCs w:val="22"/>
        </w:rPr>
        <w:t>, I</w:t>
      </w:r>
      <w:r w:rsidRPr="00D576B1">
        <w:rPr>
          <w:sz w:val="22"/>
          <w:szCs w:val="22"/>
          <w:vertAlign w:val="subscript"/>
        </w:rPr>
        <w:t xml:space="preserve">0 </w:t>
      </w:r>
      <w:r w:rsidRPr="00D576B1">
        <w:rPr>
          <w:sz w:val="22"/>
          <w:szCs w:val="22"/>
        </w:rPr>
        <w:t>= 10</w:t>
      </w:r>
      <w:r w:rsidRPr="00D576B1">
        <w:rPr>
          <w:sz w:val="22"/>
          <w:szCs w:val="22"/>
          <w:vertAlign w:val="superscript"/>
        </w:rPr>
        <w:t xml:space="preserve">-12 </w:t>
      </w:r>
      <w:r w:rsidRPr="00D576B1">
        <w:rPr>
          <w:sz w:val="22"/>
          <w:szCs w:val="22"/>
        </w:rPr>
        <w:t>W/m</w:t>
      </w:r>
      <w:r w:rsidRPr="00D576B1">
        <w:rPr>
          <w:sz w:val="22"/>
          <w:szCs w:val="22"/>
          <w:vertAlign w:val="superscript"/>
        </w:rPr>
        <w:t>2</w:t>
      </w:r>
      <w:r w:rsidRPr="00D576B1">
        <w:rPr>
          <w:sz w:val="22"/>
          <w:szCs w:val="22"/>
        </w:rPr>
        <w:t>. (given)</w:t>
      </w:r>
      <w:r w:rsidR="00822E5A">
        <w:rPr>
          <w:sz w:val="22"/>
          <w:szCs w:val="22"/>
        </w:rPr>
        <w:t>.       Power = E/Time.         I = P/area</w:t>
      </w:r>
    </w:p>
    <w:p w14:paraId="5DA1CD0C" w14:textId="77777777" w:rsidR="00F12F41" w:rsidRDefault="00F12F41" w:rsidP="00F12F41">
      <w:pPr>
        <w:rPr>
          <w:sz w:val="22"/>
          <w:szCs w:val="22"/>
        </w:rPr>
      </w:pPr>
    </w:p>
    <w:p w14:paraId="5455FE92" w14:textId="719E369B" w:rsidR="002C7FF7" w:rsidRPr="00F12F41" w:rsidRDefault="002C7FF7" w:rsidP="00F12F41">
      <w:pPr>
        <w:rPr>
          <w:b/>
          <w:bCs/>
        </w:rPr>
      </w:pPr>
      <w:r w:rsidRPr="002C7FF7">
        <w:t>Conversion factors:</w:t>
      </w:r>
      <w:r w:rsidRPr="002C7FF7">
        <w:br/>
        <w:t xml:space="preserve">1 H = 3600 s, 1 Mile = 1608 m, 1 inch = 2.54 cm, 1 foot = </w:t>
      </w:r>
      <w:proofErr w:type="gramStart"/>
      <w:r w:rsidRPr="002C7FF7">
        <w:t>12 inch</w:t>
      </w:r>
      <w:proofErr w:type="gramEnd"/>
      <w:r w:rsidRPr="002C7FF7">
        <w:t>, 1 m = 3.281 ft.</w:t>
      </w:r>
      <w:r w:rsidRPr="002C7FF7">
        <w:br/>
        <w:t>1 m = 100 cm, 1 cm = 10 mm, 1 m = 1000 mm, 1 km = 1000 m</w:t>
      </w:r>
    </w:p>
    <w:p w14:paraId="02140886" w14:textId="77777777" w:rsidR="002C7FF7" w:rsidRPr="002C7FF7" w:rsidRDefault="002C7FF7" w:rsidP="002C7FF7">
      <w:pPr>
        <w:rPr>
          <w:bCs/>
        </w:rPr>
      </w:pPr>
      <w:r w:rsidRPr="002C7FF7">
        <w:rPr>
          <w:bCs/>
        </w:rPr>
        <w:t xml:space="preserve">Areas: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3059"/>
        <w:gridCol w:w="2731"/>
      </w:tblGrid>
      <w:tr w:rsidR="002C7FF7" w:rsidRPr="002C7FF7" w14:paraId="2B2BD553" w14:textId="77777777" w:rsidTr="00E8412D">
        <w:tc>
          <w:tcPr>
            <w:tcW w:w="2876" w:type="dxa"/>
          </w:tcPr>
          <w:p w14:paraId="5597BC38" w14:textId="77777777" w:rsidR="002C7FF7" w:rsidRPr="002C7FF7" w:rsidRDefault="002C7FF7" w:rsidP="00E8412D">
            <w:pPr>
              <w:jc w:val="center"/>
              <w:rPr>
                <w:bCs/>
              </w:rPr>
            </w:pPr>
            <w:r w:rsidRPr="002C7FF7">
              <w:rPr>
                <w:bCs/>
              </w:rPr>
              <w:t>Rectangle</w:t>
            </w:r>
          </w:p>
        </w:tc>
        <w:tc>
          <w:tcPr>
            <w:tcW w:w="2877" w:type="dxa"/>
          </w:tcPr>
          <w:p w14:paraId="391C8B62" w14:textId="77777777" w:rsidR="002C7FF7" w:rsidRPr="002C7FF7" w:rsidRDefault="002C7FF7" w:rsidP="00E8412D">
            <w:pPr>
              <w:jc w:val="center"/>
              <w:rPr>
                <w:bCs/>
              </w:rPr>
            </w:pPr>
            <w:r w:rsidRPr="002C7FF7">
              <w:rPr>
                <w:bCs/>
              </w:rPr>
              <w:t>Triangle</w:t>
            </w:r>
          </w:p>
        </w:tc>
        <w:tc>
          <w:tcPr>
            <w:tcW w:w="2877" w:type="dxa"/>
          </w:tcPr>
          <w:p w14:paraId="171C13AF" w14:textId="77777777" w:rsidR="002C7FF7" w:rsidRPr="002C7FF7" w:rsidRDefault="002C7FF7" w:rsidP="00E8412D">
            <w:pPr>
              <w:jc w:val="center"/>
              <w:rPr>
                <w:bCs/>
              </w:rPr>
            </w:pPr>
            <w:r w:rsidRPr="002C7FF7">
              <w:rPr>
                <w:bCs/>
              </w:rPr>
              <w:t>Circle</w:t>
            </w:r>
          </w:p>
        </w:tc>
      </w:tr>
      <w:tr w:rsidR="002C7FF7" w:rsidRPr="002C7FF7" w14:paraId="323BF596" w14:textId="77777777" w:rsidTr="00E8412D">
        <w:tc>
          <w:tcPr>
            <w:tcW w:w="2876" w:type="dxa"/>
          </w:tcPr>
          <w:p w14:paraId="4BA3A632" w14:textId="77777777" w:rsidR="002C7FF7" w:rsidRPr="002C7FF7" w:rsidRDefault="002C7FF7" w:rsidP="00E8412D">
            <w:pPr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57D7AAFF" wp14:editId="07C7E151">
                  <wp:extent cx="1676400" cy="990421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73" cy="10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602BAC38" w14:textId="77777777" w:rsidR="002C7FF7" w:rsidRPr="002C7FF7" w:rsidRDefault="002C7FF7" w:rsidP="00E8412D">
            <w:pPr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1A1B8A63" wp14:editId="2D98C704">
                  <wp:extent cx="1816100" cy="12758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21" cy="127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067ADB4E" w14:textId="77777777" w:rsidR="002C7FF7" w:rsidRPr="002C7FF7" w:rsidRDefault="002C7FF7" w:rsidP="00E8412D">
            <w:pPr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5917B021" wp14:editId="7CCCCD5B">
                  <wp:extent cx="1606550" cy="112111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69" cy="11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94273" w14:textId="77777777" w:rsidR="002C7FF7" w:rsidRPr="002C7FF7" w:rsidRDefault="002C7FF7" w:rsidP="002C7FF7">
      <w:r w:rsidRPr="002C7FF7">
        <w:rPr>
          <w:bCs/>
        </w:rPr>
        <w:t xml:space="preserve"> </w:t>
      </w:r>
    </w:p>
    <w:p w14:paraId="32871024" w14:textId="77777777" w:rsidR="007D54EA" w:rsidRDefault="007D54EA" w:rsidP="007D54EA">
      <w:r>
        <w:t>Volume of a cylinder of radius r and height h; V= π r</w:t>
      </w:r>
      <w:r>
        <w:rPr>
          <w:vertAlign w:val="superscript"/>
        </w:rPr>
        <w:t>2</w:t>
      </w:r>
      <w:r>
        <w:t>h; Volume of a sphere = (4/3) π r</w:t>
      </w:r>
      <w:r>
        <w:rPr>
          <w:vertAlign w:val="superscript"/>
        </w:rPr>
        <w:t>3</w:t>
      </w:r>
      <w:r>
        <w:t>.</w:t>
      </w:r>
    </w:p>
    <w:p w14:paraId="0283112B" w14:textId="77777777" w:rsidR="007D54EA" w:rsidRDefault="007D54EA" w:rsidP="002C7FF7"/>
    <w:p w14:paraId="79365B29" w14:textId="77777777" w:rsidR="002C7FF7" w:rsidRPr="002C7FF7" w:rsidRDefault="002C7FF7" w:rsidP="002C7FF7">
      <w:r w:rsidRPr="002C7FF7">
        <w:t xml:space="preserve">Pythagorean theorem and Trigonometry: </w:t>
      </w:r>
      <w:r w:rsidRPr="002C7FF7">
        <w:br/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1806"/>
        <w:gridCol w:w="1716"/>
        <w:gridCol w:w="1786"/>
        <w:gridCol w:w="1707"/>
        <w:gridCol w:w="1800"/>
      </w:tblGrid>
      <w:tr w:rsidR="002C7FF7" w:rsidRPr="002C7FF7" w14:paraId="578375CF" w14:textId="77777777" w:rsidTr="00E8412D">
        <w:tc>
          <w:tcPr>
            <w:tcW w:w="1806" w:type="dxa"/>
          </w:tcPr>
          <w:p w14:paraId="35542B1C" w14:textId="77777777" w:rsidR="002C7FF7" w:rsidRPr="002C7FF7" w:rsidRDefault="002C7FF7" w:rsidP="00E8412D">
            <w:pPr>
              <w:jc w:val="center"/>
            </w:pPr>
            <w:r w:rsidRPr="002C7FF7">
              <w:t>Pythagorean Theorem</w:t>
            </w:r>
          </w:p>
        </w:tc>
        <w:tc>
          <w:tcPr>
            <w:tcW w:w="1716" w:type="dxa"/>
          </w:tcPr>
          <w:p w14:paraId="79069B46" w14:textId="77777777" w:rsidR="002C7FF7" w:rsidRPr="002C7FF7" w:rsidRDefault="002C7FF7" w:rsidP="00E8412D">
            <w:pPr>
              <w:jc w:val="center"/>
            </w:pPr>
            <w:r w:rsidRPr="002C7FF7">
              <w:rPr>
                <w:i/>
                <w:iCs/>
              </w:rPr>
              <w:t>sin</w:t>
            </w:r>
            <w:r w:rsidRPr="002C7FF7">
              <w:t xml:space="preserve"> </w:t>
            </w:r>
            <w:r w:rsidRPr="002C7FF7">
              <w:rPr>
                <w:i/>
                <w:iCs/>
              </w:rPr>
              <w:t>θ</w:t>
            </w:r>
          </w:p>
        </w:tc>
        <w:tc>
          <w:tcPr>
            <w:tcW w:w="1786" w:type="dxa"/>
          </w:tcPr>
          <w:p w14:paraId="0D7FBEEC" w14:textId="77777777" w:rsidR="002C7FF7" w:rsidRPr="002C7FF7" w:rsidRDefault="002C7FF7" w:rsidP="00E8412D">
            <w:pPr>
              <w:jc w:val="center"/>
            </w:pPr>
            <w:r w:rsidRPr="002C7FF7">
              <w:rPr>
                <w:i/>
                <w:iCs/>
              </w:rPr>
              <w:t>cos</w:t>
            </w:r>
            <w:r w:rsidRPr="002C7FF7">
              <w:t xml:space="preserve"> </w:t>
            </w:r>
            <w:r w:rsidRPr="002C7FF7">
              <w:rPr>
                <w:i/>
                <w:iCs/>
              </w:rPr>
              <w:t>θ</w:t>
            </w:r>
          </w:p>
        </w:tc>
        <w:tc>
          <w:tcPr>
            <w:tcW w:w="1707" w:type="dxa"/>
          </w:tcPr>
          <w:p w14:paraId="78CC2C30" w14:textId="77777777" w:rsidR="002C7FF7" w:rsidRPr="002C7FF7" w:rsidRDefault="002C7FF7" w:rsidP="00E8412D">
            <w:pPr>
              <w:jc w:val="center"/>
            </w:pPr>
            <w:r w:rsidRPr="002C7FF7">
              <w:rPr>
                <w:i/>
                <w:iCs/>
              </w:rPr>
              <w:t>tan</w:t>
            </w:r>
            <w:r w:rsidRPr="002C7FF7">
              <w:t xml:space="preserve"> </w:t>
            </w:r>
            <w:r w:rsidRPr="002C7FF7">
              <w:rPr>
                <w:i/>
                <w:iCs/>
              </w:rPr>
              <w:t>θ</w:t>
            </w:r>
          </w:p>
        </w:tc>
        <w:tc>
          <w:tcPr>
            <w:tcW w:w="1800" w:type="dxa"/>
          </w:tcPr>
          <w:p w14:paraId="4BC82014" w14:textId="77777777" w:rsidR="002C7FF7" w:rsidRPr="002C7FF7" w:rsidRDefault="002C7FF7" w:rsidP="00E8412D">
            <w:pPr>
              <w:jc w:val="center"/>
              <w:rPr>
                <w:i/>
                <w:iCs/>
              </w:rPr>
            </w:pPr>
            <w:r w:rsidRPr="002C7FF7">
              <w:rPr>
                <w:bCs/>
              </w:rPr>
              <w:t>Components of a vector:</w:t>
            </w:r>
            <w:r w:rsidRPr="002C7FF7">
              <w:rPr>
                <w:bCs/>
              </w:rPr>
              <w:br/>
            </w:r>
          </w:p>
        </w:tc>
      </w:tr>
      <w:tr w:rsidR="002C7FF7" w:rsidRPr="002C7FF7" w14:paraId="368F7EA6" w14:textId="77777777" w:rsidTr="00E8412D">
        <w:trPr>
          <w:trHeight w:val="2141"/>
        </w:trPr>
        <w:tc>
          <w:tcPr>
            <w:tcW w:w="1806" w:type="dxa"/>
          </w:tcPr>
          <w:p w14:paraId="694B582B" w14:textId="77777777" w:rsidR="002C7FF7" w:rsidRPr="007D54EA" w:rsidRDefault="002C7FF7" w:rsidP="00E8412D">
            <w:pPr>
              <w:rPr>
                <w:sz w:val="20"/>
                <w:szCs w:val="20"/>
              </w:rPr>
            </w:pPr>
            <w:r w:rsidRPr="007D54EA">
              <w:rPr>
                <w:noProof/>
                <w:sz w:val="20"/>
                <w:szCs w:val="20"/>
              </w:rPr>
              <w:drawing>
                <wp:inline distT="0" distB="0" distL="0" distR="0" wp14:anchorId="57EF276D" wp14:editId="0CC854BF">
                  <wp:extent cx="1009650" cy="72190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0" cy="73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25EE3" w14:textId="77777777" w:rsidR="002C7FF7" w:rsidRPr="007D54EA" w:rsidRDefault="00000000" w:rsidP="00E8412D">
            <w:pPr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16" w:type="dxa"/>
          </w:tcPr>
          <w:p w14:paraId="467EE835" w14:textId="77777777" w:rsidR="002C7FF7" w:rsidRPr="007D54EA" w:rsidRDefault="002C7FF7" w:rsidP="00E8412D">
            <w:pPr>
              <w:rPr>
                <w:sz w:val="20"/>
                <w:szCs w:val="20"/>
              </w:rPr>
            </w:pPr>
            <w:r w:rsidRPr="007D54EA">
              <w:rPr>
                <w:noProof/>
                <w:sz w:val="20"/>
                <w:szCs w:val="20"/>
              </w:rPr>
              <w:drawing>
                <wp:inline distT="0" distB="0" distL="0" distR="0" wp14:anchorId="7C67D62F" wp14:editId="3690CF1F">
                  <wp:extent cx="952500" cy="701079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7" cy="7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F0682" w14:textId="77777777" w:rsidR="002C7FF7" w:rsidRPr="007D54EA" w:rsidRDefault="002C7FF7" w:rsidP="00E8412D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Sin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28C9671E" w14:textId="77777777" w:rsidR="002C7FF7" w:rsidRPr="007D54EA" w:rsidRDefault="002C7FF7" w:rsidP="00E8412D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</w:tcPr>
          <w:p w14:paraId="5185C516" w14:textId="77777777" w:rsidR="002C7FF7" w:rsidRPr="007D54EA" w:rsidRDefault="002C7FF7" w:rsidP="00E8412D">
            <w:pPr>
              <w:rPr>
                <w:sz w:val="20"/>
                <w:szCs w:val="20"/>
              </w:rPr>
            </w:pPr>
            <w:r w:rsidRPr="007D54EA">
              <w:rPr>
                <w:noProof/>
                <w:sz w:val="20"/>
                <w:szCs w:val="20"/>
              </w:rPr>
              <w:drawing>
                <wp:inline distT="0" distB="0" distL="0" distR="0" wp14:anchorId="6C66B073" wp14:editId="3A8C23F7">
                  <wp:extent cx="996950" cy="733797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2" cy="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B902" w14:textId="77777777" w:rsidR="002C7FF7" w:rsidRPr="007D54EA" w:rsidRDefault="002C7FF7" w:rsidP="00E8412D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Cos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1554374E" w14:textId="77777777" w:rsidR="002C7FF7" w:rsidRPr="007D54EA" w:rsidRDefault="002C7FF7" w:rsidP="00E8412D">
            <w:pPr>
              <w:rPr>
                <w:sz w:val="20"/>
                <w:szCs w:val="20"/>
              </w:rPr>
            </w:pPr>
          </w:p>
        </w:tc>
        <w:tc>
          <w:tcPr>
            <w:tcW w:w="1707" w:type="dxa"/>
          </w:tcPr>
          <w:p w14:paraId="5ADA59F1" w14:textId="77777777" w:rsidR="002C7FF7" w:rsidRPr="007D54EA" w:rsidRDefault="002C7FF7" w:rsidP="00E8412D">
            <w:pPr>
              <w:rPr>
                <w:sz w:val="20"/>
                <w:szCs w:val="20"/>
              </w:rPr>
            </w:pPr>
          </w:p>
          <w:p w14:paraId="05B94BA5" w14:textId="77777777" w:rsidR="002C7FF7" w:rsidRPr="007D54EA" w:rsidRDefault="002C7FF7" w:rsidP="00E8412D">
            <w:pPr>
              <w:rPr>
                <w:sz w:val="20"/>
                <w:szCs w:val="20"/>
              </w:rPr>
            </w:pPr>
            <w:r w:rsidRPr="007D54EA">
              <w:rPr>
                <w:noProof/>
                <w:sz w:val="20"/>
                <w:szCs w:val="20"/>
              </w:rPr>
              <w:drawing>
                <wp:inline distT="0" distB="0" distL="0" distR="0" wp14:anchorId="2D4C7BB2" wp14:editId="6A3221A5">
                  <wp:extent cx="876300" cy="64499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8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7AB4B" w14:textId="77777777" w:rsidR="002C7FF7" w:rsidRPr="007D54EA" w:rsidRDefault="002C7FF7" w:rsidP="00E8412D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den>
                </m:f>
              </m:oMath>
            </m:oMathPara>
          </w:p>
          <w:p w14:paraId="4593387C" w14:textId="77777777" w:rsidR="002C7FF7" w:rsidRPr="007D54EA" w:rsidRDefault="002C7FF7" w:rsidP="00E8412D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3BEAB787" w14:textId="77777777" w:rsidR="002C7FF7" w:rsidRPr="007D54EA" w:rsidRDefault="002C7FF7" w:rsidP="00E8412D">
            <w:pPr>
              <w:rPr>
                <w:sz w:val="20"/>
                <w:szCs w:val="20"/>
              </w:rPr>
            </w:pPr>
            <w:r w:rsidRPr="007D54EA">
              <w:rPr>
                <w:bCs/>
                <w:sz w:val="20"/>
                <w:szCs w:val="20"/>
              </w:rPr>
              <w:t>Adjacent component =   Cos</w:t>
            </w:r>
            <w:r w:rsidRPr="007D54EA">
              <w:rPr>
                <w:bCs/>
                <w:sz w:val="20"/>
                <w:szCs w:val="20"/>
              </w:rPr>
              <w:br/>
            </w:r>
            <w:r w:rsidRPr="007D54EA">
              <w:rPr>
                <w:bCs/>
                <w:sz w:val="20"/>
                <w:szCs w:val="20"/>
              </w:rPr>
              <w:br/>
              <w:t>Opposite component = Sin</w:t>
            </w:r>
            <w:r w:rsidRPr="007D54EA">
              <w:rPr>
                <w:bCs/>
                <w:sz w:val="20"/>
                <w:szCs w:val="20"/>
              </w:rPr>
              <w:tab/>
            </w:r>
          </w:p>
        </w:tc>
      </w:tr>
    </w:tbl>
    <w:p w14:paraId="39FA8085" w14:textId="77777777" w:rsidR="002C7FF7" w:rsidRPr="002C7FF7" w:rsidRDefault="002C7FF7" w:rsidP="002C7FF7">
      <w:pPr>
        <w:pStyle w:val="NormalWeb"/>
        <w:rPr>
          <w:bCs/>
        </w:rPr>
      </w:pPr>
      <w:r w:rsidRPr="002C7FF7">
        <w:rPr>
          <w:bCs/>
        </w:rPr>
        <w:lastRenderedPageBreak/>
        <w:t>Graphical analysis of motion:</w:t>
      </w:r>
    </w:p>
    <w:tbl>
      <w:tblPr>
        <w:tblStyle w:val="TableGrid"/>
        <w:tblW w:w="0" w:type="auto"/>
        <w:tblInd w:w="-815" w:type="dxa"/>
        <w:tblLook w:val="04A0" w:firstRow="1" w:lastRow="0" w:firstColumn="1" w:lastColumn="0" w:noHBand="0" w:noVBand="1"/>
      </w:tblPr>
      <w:tblGrid>
        <w:gridCol w:w="763"/>
        <w:gridCol w:w="2877"/>
        <w:gridCol w:w="2721"/>
        <w:gridCol w:w="2838"/>
      </w:tblGrid>
      <w:tr w:rsidR="002C7FF7" w:rsidRPr="002C7FF7" w14:paraId="688511CA" w14:textId="77777777" w:rsidTr="00E8412D">
        <w:trPr>
          <w:trHeight w:val="2014"/>
        </w:trPr>
        <w:tc>
          <w:tcPr>
            <w:tcW w:w="742" w:type="dxa"/>
          </w:tcPr>
          <w:p w14:paraId="5A213C77" w14:textId="77777777" w:rsidR="002C7FF7" w:rsidRPr="002C7FF7" w:rsidRDefault="002C7FF7" w:rsidP="00E8412D">
            <w:pPr>
              <w:pStyle w:val="NormalWeb"/>
              <w:rPr>
                <w:bCs/>
              </w:rPr>
            </w:pPr>
          </w:p>
        </w:tc>
        <w:tc>
          <w:tcPr>
            <w:tcW w:w="2877" w:type="dxa"/>
          </w:tcPr>
          <w:p w14:paraId="48198C61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2041A9CF" wp14:editId="121C2F23">
                  <wp:extent cx="1308100" cy="11679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26" cy="118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172B3557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5E490963" wp14:editId="32F9F33B">
                  <wp:extent cx="1295400" cy="11848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3" cy="121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6FAA04BF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39F4F739" wp14:editId="05BD28EA">
                  <wp:extent cx="1263650" cy="112825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51" cy="114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FF7" w:rsidRPr="002C7FF7" w14:paraId="3F9E8D6A" w14:textId="77777777" w:rsidTr="00E8412D">
        <w:trPr>
          <w:trHeight w:val="222"/>
        </w:trPr>
        <w:tc>
          <w:tcPr>
            <w:tcW w:w="742" w:type="dxa"/>
          </w:tcPr>
          <w:p w14:paraId="54085CB5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Slope</w:t>
            </w:r>
          </w:p>
        </w:tc>
        <w:tc>
          <w:tcPr>
            <w:tcW w:w="2877" w:type="dxa"/>
          </w:tcPr>
          <w:p w14:paraId="5FD95BED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Velocity</w:t>
            </w:r>
          </w:p>
        </w:tc>
        <w:tc>
          <w:tcPr>
            <w:tcW w:w="2721" w:type="dxa"/>
          </w:tcPr>
          <w:p w14:paraId="30A87A93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Acceleration</w:t>
            </w:r>
          </w:p>
        </w:tc>
        <w:tc>
          <w:tcPr>
            <w:tcW w:w="2838" w:type="dxa"/>
          </w:tcPr>
          <w:p w14:paraId="4A732D52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XXXXXXXXXXXXXXX</w:t>
            </w:r>
          </w:p>
        </w:tc>
      </w:tr>
      <w:tr w:rsidR="002C7FF7" w:rsidRPr="002C7FF7" w14:paraId="16841D1A" w14:textId="77777777" w:rsidTr="00E8412D">
        <w:trPr>
          <w:trHeight w:val="230"/>
        </w:trPr>
        <w:tc>
          <w:tcPr>
            <w:tcW w:w="742" w:type="dxa"/>
          </w:tcPr>
          <w:p w14:paraId="40A3E131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Area</w:t>
            </w:r>
          </w:p>
        </w:tc>
        <w:tc>
          <w:tcPr>
            <w:tcW w:w="2877" w:type="dxa"/>
          </w:tcPr>
          <w:p w14:paraId="6A02EBCA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XXXXXXXXXXXXX</w:t>
            </w:r>
          </w:p>
        </w:tc>
        <w:tc>
          <w:tcPr>
            <w:tcW w:w="2721" w:type="dxa"/>
          </w:tcPr>
          <w:p w14:paraId="0D1CA02B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Displacement</w:t>
            </w:r>
          </w:p>
        </w:tc>
        <w:tc>
          <w:tcPr>
            <w:tcW w:w="2838" w:type="dxa"/>
          </w:tcPr>
          <w:p w14:paraId="1E3947CC" w14:textId="77777777" w:rsidR="002C7FF7" w:rsidRPr="002C7FF7" w:rsidRDefault="002C7FF7" w:rsidP="00E8412D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Change in Velocity</w:t>
            </w:r>
          </w:p>
        </w:tc>
      </w:tr>
    </w:tbl>
    <w:p w14:paraId="655D2691" w14:textId="77777777" w:rsidR="002C7FF7" w:rsidRPr="002C7FF7" w:rsidRDefault="002C7FF7" w:rsidP="002C7FF7">
      <w:pPr>
        <w:pStyle w:val="NormalWeb"/>
        <w:rPr>
          <w:bCs/>
        </w:rPr>
      </w:pPr>
      <w:r w:rsidRPr="002C7FF7">
        <w:rPr>
          <w:bCs/>
        </w:rPr>
        <w:t xml:space="preserve">Addition of velocities: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PG</m:t>
                </m:r>
              </m:sub>
            </m:sSub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PT</m:t>
                </m:r>
              </m:sub>
            </m:sSub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TG</m:t>
                </m:r>
              </m:sub>
            </m:sSub>
          </m:e>
        </m:acc>
      </m:oMath>
      <w:r w:rsidRPr="002C7FF7">
        <w:rPr>
          <w:bCs/>
        </w:rPr>
        <w:tab/>
      </w:r>
    </w:p>
    <w:sectPr w:rsidR="002C7FF7" w:rsidRPr="002C7FF7" w:rsidSect="00C2174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800" w:bottom="1440" w:left="180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E5804" w14:textId="77777777" w:rsidR="00D90669" w:rsidRDefault="00D90669" w:rsidP="001C2B23">
      <w:r>
        <w:separator/>
      </w:r>
    </w:p>
  </w:endnote>
  <w:endnote w:type="continuationSeparator" w:id="0">
    <w:p w14:paraId="0DAF8EA0" w14:textId="77777777" w:rsidR="00D90669" w:rsidRDefault="00D90669" w:rsidP="001C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15679047"/>
      <w:docPartObj>
        <w:docPartGallery w:val="Page Numbers (Bottom of Page)"/>
        <w:docPartUnique/>
      </w:docPartObj>
    </w:sdtPr>
    <w:sdtContent>
      <w:p w14:paraId="69073FD6" w14:textId="77777777" w:rsidR="00C21746" w:rsidRDefault="00C21746" w:rsidP="00A9694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28F684" w14:textId="77777777" w:rsidR="00AF488D" w:rsidRDefault="00AF488D" w:rsidP="00C2174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FA8BD" w14:textId="77777777" w:rsidR="00AF488D" w:rsidRDefault="00AF488D" w:rsidP="00C21746">
    <w:pPr>
      <w:pStyle w:val="Footer"/>
      <w:ind w:right="360"/>
      <w:jc w:val="right"/>
    </w:pPr>
  </w:p>
  <w:p w14:paraId="44C910C2" w14:textId="77777777" w:rsidR="00AF488D" w:rsidRDefault="00AF48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66030" w14:textId="77777777" w:rsidR="00AF488D" w:rsidRDefault="00AF4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77DB7" w14:textId="77777777" w:rsidR="00D90669" w:rsidRDefault="00D90669" w:rsidP="001C2B23">
      <w:r>
        <w:separator/>
      </w:r>
    </w:p>
  </w:footnote>
  <w:footnote w:type="continuationSeparator" w:id="0">
    <w:p w14:paraId="74C315FA" w14:textId="77777777" w:rsidR="00D90669" w:rsidRDefault="00D90669" w:rsidP="001C2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1ED8F" w14:textId="77777777" w:rsidR="00AF488D" w:rsidRDefault="00AF48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A112" w14:textId="77777777" w:rsidR="00AF488D" w:rsidRDefault="00AF48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DF788" w14:textId="77777777" w:rsidR="00AF488D" w:rsidRDefault="00AF4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81E68"/>
    <w:multiLevelType w:val="hybridMultilevel"/>
    <w:tmpl w:val="02442C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146BE"/>
    <w:multiLevelType w:val="hybridMultilevel"/>
    <w:tmpl w:val="5F188152"/>
    <w:lvl w:ilvl="0" w:tplc="119E2D0A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4760788"/>
    <w:multiLevelType w:val="hybridMultilevel"/>
    <w:tmpl w:val="15E41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D00D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31126DE"/>
    <w:multiLevelType w:val="hybridMultilevel"/>
    <w:tmpl w:val="8EEEDE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7093C"/>
    <w:multiLevelType w:val="hybridMultilevel"/>
    <w:tmpl w:val="39D62334"/>
    <w:lvl w:ilvl="0" w:tplc="6D18A464">
      <w:start w:val="1"/>
      <w:numFmt w:val="lowerLetter"/>
      <w:lvlText w:val="(%1)"/>
      <w:lvlJc w:val="left"/>
      <w:pPr>
        <w:ind w:left="750" w:hanging="39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A4FC8"/>
    <w:multiLevelType w:val="hybridMultilevel"/>
    <w:tmpl w:val="AA2E3B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03633"/>
    <w:multiLevelType w:val="hybridMultilevel"/>
    <w:tmpl w:val="AB1CE1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BCA62EB"/>
    <w:multiLevelType w:val="hybridMultilevel"/>
    <w:tmpl w:val="6FFC7C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05926058">
    <w:abstractNumId w:val="6"/>
  </w:num>
  <w:num w:numId="2" w16cid:durableId="2094230985">
    <w:abstractNumId w:val="2"/>
  </w:num>
  <w:num w:numId="3" w16cid:durableId="828905565">
    <w:abstractNumId w:val="7"/>
  </w:num>
  <w:num w:numId="4" w16cid:durableId="1184173438">
    <w:abstractNumId w:val="1"/>
  </w:num>
  <w:num w:numId="5" w16cid:durableId="1641885575">
    <w:abstractNumId w:val="0"/>
  </w:num>
  <w:num w:numId="6" w16cid:durableId="1216967000">
    <w:abstractNumId w:val="3"/>
  </w:num>
  <w:num w:numId="7" w16cid:durableId="1571426111">
    <w:abstractNumId w:val="5"/>
  </w:num>
  <w:num w:numId="8" w16cid:durableId="1781140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41C"/>
    <w:rsid w:val="00050F7F"/>
    <w:rsid w:val="00061F8C"/>
    <w:rsid w:val="000C55FB"/>
    <w:rsid w:val="000E3DC4"/>
    <w:rsid w:val="000E4F1C"/>
    <w:rsid w:val="000E6F40"/>
    <w:rsid w:val="000F25DB"/>
    <w:rsid w:val="000F60D2"/>
    <w:rsid w:val="000F6E96"/>
    <w:rsid w:val="00183FF5"/>
    <w:rsid w:val="0018476E"/>
    <w:rsid w:val="001C2B23"/>
    <w:rsid w:val="0020160F"/>
    <w:rsid w:val="00224618"/>
    <w:rsid w:val="002370EB"/>
    <w:rsid w:val="00255D0B"/>
    <w:rsid w:val="0029782A"/>
    <w:rsid w:val="002B0C7A"/>
    <w:rsid w:val="002C7FF7"/>
    <w:rsid w:val="002D14FB"/>
    <w:rsid w:val="002D5A58"/>
    <w:rsid w:val="00310BEA"/>
    <w:rsid w:val="00343464"/>
    <w:rsid w:val="00346C8C"/>
    <w:rsid w:val="00356D5D"/>
    <w:rsid w:val="003779E7"/>
    <w:rsid w:val="00391A48"/>
    <w:rsid w:val="003B1124"/>
    <w:rsid w:val="003B2933"/>
    <w:rsid w:val="003C54EF"/>
    <w:rsid w:val="003D5C98"/>
    <w:rsid w:val="003F2057"/>
    <w:rsid w:val="003F22E5"/>
    <w:rsid w:val="00434BEA"/>
    <w:rsid w:val="004369B5"/>
    <w:rsid w:val="004468E9"/>
    <w:rsid w:val="00466296"/>
    <w:rsid w:val="004865FC"/>
    <w:rsid w:val="004930AA"/>
    <w:rsid w:val="004B1DCA"/>
    <w:rsid w:val="004D06B0"/>
    <w:rsid w:val="004D3ABA"/>
    <w:rsid w:val="00514C16"/>
    <w:rsid w:val="00552B94"/>
    <w:rsid w:val="00554361"/>
    <w:rsid w:val="00556D21"/>
    <w:rsid w:val="00593A4D"/>
    <w:rsid w:val="005A7A9F"/>
    <w:rsid w:val="005B24D0"/>
    <w:rsid w:val="005E04D1"/>
    <w:rsid w:val="00603AA2"/>
    <w:rsid w:val="006173B5"/>
    <w:rsid w:val="006216FE"/>
    <w:rsid w:val="00621BFB"/>
    <w:rsid w:val="00633E9B"/>
    <w:rsid w:val="00646BA6"/>
    <w:rsid w:val="00684CBA"/>
    <w:rsid w:val="006866AE"/>
    <w:rsid w:val="006A3826"/>
    <w:rsid w:val="006B0B7C"/>
    <w:rsid w:val="006C483B"/>
    <w:rsid w:val="006D1EC5"/>
    <w:rsid w:val="006D6DC6"/>
    <w:rsid w:val="006F6E77"/>
    <w:rsid w:val="00740127"/>
    <w:rsid w:val="00742068"/>
    <w:rsid w:val="00793C03"/>
    <w:rsid w:val="007B027F"/>
    <w:rsid w:val="007C36FB"/>
    <w:rsid w:val="007D54EA"/>
    <w:rsid w:val="007D76B2"/>
    <w:rsid w:val="007E5240"/>
    <w:rsid w:val="0082218C"/>
    <w:rsid w:val="00822E5A"/>
    <w:rsid w:val="00833960"/>
    <w:rsid w:val="00835547"/>
    <w:rsid w:val="00835743"/>
    <w:rsid w:val="00870529"/>
    <w:rsid w:val="00872EBE"/>
    <w:rsid w:val="0088724C"/>
    <w:rsid w:val="0089020C"/>
    <w:rsid w:val="0089439C"/>
    <w:rsid w:val="008A51E6"/>
    <w:rsid w:val="008B7FA2"/>
    <w:rsid w:val="008E547C"/>
    <w:rsid w:val="008F5290"/>
    <w:rsid w:val="00923E8A"/>
    <w:rsid w:val="009356F6"/>
    <w:rsid w:val="00945559"/>
    <w:rsid w:val="00946080"/>
    <w:rsid w:val="00960442"/>
    <w:rsid w:val="00960572"/>
    <w:rsid w:val="009772F5"/>
    <w:rsid w:val="00977A6D"/>
    <w:rsid w:val="0098726E"/>
    <w:rsid w:val="009D64B7"/>
    <w:rsid w:val="009E36EE"/>
    <w:rsid w:val="009E483A"/>
    <w:rsid w:val="00A10CA7"/>
    <w:rsid w:val="00A23970"/>
    <w:rsid w:val="00A364CF"/>
    <w:rsid w:val="00A42A88"/>
    <w:rsid w:val="00A768D5"/>
    <w:rsid w:val="00A8008B"/>
    <w:rsid w:val="00AB6DBB"/>
    <w:rsid w:val="00AC76D8"/>
    <w:rsid w:val="00AE67B3"/>
    <w:rsid w:val="00AF488D"/>
    <w:rsid w:val="00B00FB5"/>
    <w:rsid w:val="00B35BC5"/>
    <w:rsid w:val="00B422E0"/>
    <w:rsid w:val="00B473CA"/>
    <w:rsid w:val="00B52AC5"/>
    <w:rsid w:val="00B53D63"/>
    <w:rsid w:val="00B71C40"/>
    <w:rsid w:val="00B815D9"/>
    <w:rsid w:val="00B90A33"/>
    <w:rsid w:val="00BD6E9A"/>
    <w:rsid w:val="00BE3472"/>
    <w:rsid w:val="00C21746"/>
    <w:rsid w:val="00C21DF1"/>
    <w:rsid w:val="00C30920"/>
    <w:rsid w:val="00C3321E"/>
    <w:rsid w:val="00C5240E"/>
    <w:rsid w:val="00C55401"/>
    <w:rsid w:val="00C67DB5"/>
    <w:rsid w:val="00C7480B"/>
    <w:rsid w:val="00C87487"/>
    <w:rsid w:val="00C93C2C"/>
    <w:rsid w:val="00CD37E0"/>
    <w:rsid w:val="00D25812"/>
    <w:rsid w:val="00D31919"/>
    <w:rsid w:val="00D33DD2"/>
    <w:rsid w:val="00D40A0A"/>
    <w:rsid w:val="00D43F21"/>
    <w:rsid w:val="00D66719"/>
    <w:rsid w:val="00D733FD"/>
    <w:rsid w:val="00D90669"/>
    <w:rsid w:val="00D9324C"/>
    <w:rsid w:val="00DB239E"/>
    <w:rsid w:val="00DB780B"/>
    <w:rsid w:val="00DC2E1A"/>
    <w:rsid w:val="00DD673C"/>
    <w:rsid w:val="00DE019E"/>
    <w:rsid w:val="00E04A61"/>
    <w:rsid w:val="00E24CA6"/>
    <w:rsid w:val="00E51EF3"/>
    <w:rsid w:val="00E53588"/>
    <w:rsid w:val="00E6435B"/>
    <w:rsid w:val="00E73570"/>
    <w:rsid w:val="00E846EE"/>
    <w:rsid w:val="00EA1182"/>
    <w:rsid w:val="00EA623E"/>
    <w:rsid w:val="00EA6FD5"/>
    <w:rsid w:val="00EB197D"/>
    <w:rsid w:val="00ED4190"/>
    <w:rsid w:val="00ED5550"/>
    <w:rsid w:val="00F0759E"/>
    <w:rsid w:val="00F12F41"/>
    <w:rsid w:val="00F5341C"/>
    <w:rsid w:val="00F5442E"/>
    <w:rsid w:val="00F578CC"/>
    <w:rsid w:val="00F76A75"/>
    <w:rsid w:val="00F822EA"/>
    <w:rsid w:val="00FA4850"/>
    <w:rsid w:val="00FD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7E73AB"/>
  <w15:docId w15:val="{CFB2EC37-5C57-438A-AFA7-ED1E7E38D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character" w:customStyle="1" w:styleId="arial">
    <w:name w:val="arial"/>
    <w:basedOn w:val="DefaultParagraphFont"/>
    <w:rPr>
      <w:rFonts w:ascii="Verdana" w:hAnsi="Verdana" w:hint="default"/>
      <w:color w:val="000000"/>
      <w:sz w:val="18"/>
      <w:szCs w:val="18"/>
    </w:rPr>
  </w:style>
  <w:style w:type="character" w:customStyle="1" w:styleId="keyword1">
    <w:name w:val="keyword1"/>
    <w:basedOn w:val="DefaultParagraphFont"/>
    <w:rPr>
      <w:strike w:val="0"/>
      <w:dstrike w:val="0"/>
      <w:color w:val="008000"/>
      <w:u w:val="none"/>
      <w:effect w:val="none"/>
    </w:rPr>
  </w:style>
  <w:style w:type="character" w:customStyle="1" w:styleId="apple-converted-space">
    <w:name w:val="apple-converted-space"/>
    <w:rsid w:val="00593A4D"/>
  </w:style>
  <w:style w:type="paragraph" w:styleId="BalloonText">
    <w:name w:val="Balloon Text"/>
    <w:basedOn w:val="Normal"/>
    <w:link w:val="BalloonTextChar"/>
    <w:uiPriority w:val="99"/>
    <w:semiHidden/>
    <w:unhideWhenUsed/>
    <w:rsid w:val="008A5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6DC6"/>
    <w:pPr>
      <w:ind w:left="720"/>
      <w:contextualSpacing/>
    </w:pPr>
  </w:style>
  <w:style w:type="table" w:styleId="TableGrid">
    <w:name w:val="Table Grid"/>
    <w:basedOn w:val="TableNormal"/>
    <w:uiPriority w:val="59"/>
    <w:rsid w:val="00552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B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B23"/>
    <w:rPr>
      <w:sz w:val="24"/>
      <w:szCs w:val="24"/>
    </w:rPr>
  </w:style>
  <w:style w:type="character" w:customStyle="1" w:styleId="mn">
    <w:name w:val="mn"/>
    <w:basedOn w:val="DefaultParagraphFont"/>
    <w:rsid w:val="00AC76D8"/>
  </w:style>
  <w:style w:type="character" w:customStyle="1" w:styleId="mjxassistivemathml">
    <w:name w:val="mjx_assistive_mathml"/>
    <w:basedOn w:val="DefaultParagraphFont"/>
    <w:rsid w:val="00AC76D8"/>
  </w:style>
  <w:style w:type="character" w:customStyle="1" w:styleId="mtext">
    <w:name w:val="mtext"/>
    <w:basedOn w:val="DefaultParagraphFont"/>
    <w:rsid w:val="00AC76D8"/>
  </w:style>
  <w:style w:type="paragraph" w:styleId="BodyText">
    <w:name w:val="Body Text"/>
    <w:basedOn w:val="Normal"/>
    <w:link w:val="BodyTextChar"/>
    <w:rsid w:val="0098726E"/>
    <w:pPr>
      <w:autoSpaceDE w:val="0"/>
      <w:autoSpaceDN w:val="0"/>
      <w:adjustRightInd w:val="0"/>
      <w:spacing w:line="360" w:lineRule="auto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98726E"/>
    <w:rPr>
      <w:sz w:val="24"/>
    </w:rPr>
  </w:style>
  <w:style w:type="character" w:customStyle="1" w:styleId="illcap1">
    <w:name w:val="illcap1"/>
    <w:rsid w:val="00C5240E"/>
    <w:rPr>
      <w:rFonts w:ascii="Times New Roman" w:hAnsi="Times New Roman" w:cs="Times New Roman" w:hint="default"/>
      <w:color w:val="000000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C21DF1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C21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4.tiff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6.wmf"/><Relationship Id="rId25" Type="http://schemas.openxmlformats.org/officeDocument/2006/relationships/image" Target="media/image13.tif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tif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tif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1.tiff"/><Relationship Id="rId28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image" Target="media/image7.tif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tif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82913-9AAC-4B26-86FC-53D4CE702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201</vt:lpstr>
    </vt:vector>
  </TitlesOfParts>
  <Company>Winthrop University</Company>
  <LinksUpToDate>false</LinksUpToDate>
  <CharactersWithSpaces>2854</CharactersWithSpaces>
  <SharedDoc>false</SharedDoc>
  <HLinks>
    <vt:vector size="6" baseType="variant">
      <vt:variant>
        <vt:i4>2621487</vt:i4>
      </vt:variant>
      <vt:variant>
        <vt:i4>0</vt:i4>
      </vt:variant>
      <vt:variant>
        <vt:i4>0</vt:i4>
      </vt:variant>
      <vt:variant>
        <vt:i4>5</vt:i4>
      </vt:variant>
      <vt:variant>
        <vt:lpwstr>javascript:parent.xlinkeyword('u0002')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201</dc:title>
  <dc:creator>mahesp</dc:creator>
  <cp:lastModifiedBy>Maheswaranathan, Ponn</cp:lastModifiedBy>
  <cp:revision>3</cp:revision>
  <cp:lastPrinted>2021-12-08T18:27:00Z</cp:lastPrinted>
  <dcterms:created xsi:type="dcterms:W3CDTF">2022-12-06T21:52:00Z</dcterms:created>
  <dcterms:modified xsi:type="dcterms:W3CDTF">2022-12-06T21:54:00Z</dcterms:modified>
</cp:coreProperties>
</file>