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3E" w:rsidRDefault="00455E3E">
      <w:pPr>
        <w:rPr>
          <w:rFonts w:ascii="Arial" w:hAnsi="Arial" w:cs="Arial"/>
        </w:rPr>
      </w:pPr>
      <w:r w:rsidRPr="0035637D">
        <w:rPr>
          <w:rFonts w:ascii="Arial" w:hAnsi="Arial" w:cs="Arial"/>
          <w:b/>
        </w:rPr>
        <w:t>Problem Set 1</w:t>
      </w:r>
      <w:r w:rsidR="002B2C09">
        <w:rPr>
          <w:rFonts w:ascii="Arial" w:hAnsi="Arial" w:cs="Arial"/>
          <w:b/>
        </w:rPr>
        <w:t xml:space="preserve"> </w:t>
      </w:r>
      <w:r w:rsidR="002B2C09">
        <w:rPr>
          <w:rFonts w:ascii="Arial" w:hAnsi="Arial" w:cs="Arial"/>
          <w:b/>
        </w:rPr>
        <w:tab/>
      </w:r>
      <w:r>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r>
      <w:r w:rsidR="0038575F">
        <w:rPr>
          <w:rFonts w:ascii="Arial" w:hAnsi="Arial" w:cs="Arial"/>
        </w:rPr>
        <w:tab/>
        <w:t xml:space="preserve">   </w:t>
      </w:r>
      <w:r>
        <w:rPr>
          <w:rFonts w:ascii="Arial" w:hAnsi="Arial" w:cs="Arial"/>
        </w:rPr>
        <w:t>(</w:t>
      </w:r>
      <w:r w:rsidR="006337FC">
        <w:rPr>
          <w:rFonts w:ascii="Arial" w:hAnsi="Arial" w:cs="Arial"/>
          <w:b/>
        </w:rPr>
        <w:t xml:space="preserve">Due </w:t>
      </w:r>
      <w:r w:rsidR="008A3743">
        <w:rPr>
          <w:rFonts w:ascii="Arial" w:hAnsi="Arial" w:cs="Arial"/>
          <w:b/>
        </w:rPr>
        <w:t>January</w:t>
      </w:r>
      <w:r w:rsidR="00C91FAB">
        <w:rPr>
          <w:rFonts w:ascii="Arial" w:hAnsi="Arial" w:cs="Arial"/>
          <w:b/>
        </w:rPr>
        <w:t xml:space="preserve"> </w:t>
      </w:r>
      <w:r w:rsidR="008A3743">
        <w:rPr>
          <w:rFonts w:ascii="Arial" w:hAnsi="Arial" w:cs="Arial"/>
          <w:b/>
        </w:rPr>
        <w:t>30</w:t>
      </w:r>
      <w:r w:rsidR="00225F07" w:rsidRPr="00225F07">
        <w:rPr>
          <w:rFonts w:ascii="Arial" w:hAnsi="Arial" w:cs="Arial"/>
          <w:b/>
          <w:vertAlign w:val="superscript"/>
        </w:rPr>
        <w:t>th</w:t>
      </w:r>
      <w:r w:rsidR="00225F07">
        <w:rPr>
          <w:rFonts w:ascii="Arial" w:hAnsi="Arial" w:cs="Arial"/>
          <w:b/>
        </w:rPr>
        <w:t xml:space="preserve"> by 7:00 PM</w:t>
      </w:r>
      <w:r w:rsidR="008252DD">
        <w:rPr>
          <w:rFonts w:ascii="Arial" w:hAnsi="Arial" w:cs="Arial"/>
        </w:rPr>
        <w:t>)</w:t>
      </w:r>
      <w:r w:rsidR="008252DD">
        <w:rPr>
          <w:rFonts w:ascii="Arial" w:hAnsi="Arial" w:cs="Arial"/>
        </w:rPr>
        <w:tab/>
      </w:r>
    </w:p>
    <w:p w:rsidR="006337FC" w:rsidRDefault="00A25727" w:rsidP="006337FC">
      <w:pPr>
        <w:rPr>
          <w:rFonts w:ascii="Arial" w:hAnsi="Arial" w:cs="Arial"/>
        </w:rPr>
      </w:pPr>
      <w:r>
        <w:rPr>
          <w:rFonts w:ascii="Arial" w:hAnsi="Arial" w:cs="Arial"/>
        </w:rPr>
        <w:t xml:space="preserve">Answers to the problems in </w:t>
      </w:r>
      <w:r w:rsidRPr="00A25727">
        <w:rPr>
          <w:rFonts w:ascii="Arial" w:hAnsi="Arial" w:cs="Arial"/>
          <w:b/>
          <w:color w:val="FF0000"/>
        </w:rPr>
        <w:t>RED</w:t>
      </w:r>
      <w:r w:rsidRPr="00A25727">
        <w:rPr>
          <w:rFonts w:ascii="Arial" w:hAnsi="Arial" w:cs="Arial"/>
          <w:color w:val="FF0000"/>
        </w:rPr>
        <w:t xml:space="preserve"> </w:t>
      </w:r>
      <w:r>
        <w:rPr>
          <w:rFonts w:ascii="Arial" w:hAnsi="Arial" w:cs="Arial"/>
        </w:rPr>
        <w:t>need to be submitted through the course website.</w:t>
      </w:r>
    </w:p>
    <w:p w:rsidR="0035637D" w:rsidRPr="006337FC" w:rsidRDefault="0035637D" w:rsidP="0035637D">
      <w:pPr>
        <w:jc w:val="center"/>
        <w:rPr>
          <w:rFonts w:ascii="Arial" w:hAnsi="Arial" w:cs="Arial"/>
        </w:rPr>
      </w:pPr>
      <w:r>
        <w:rPr>
          <w:rFonts w:ascii="Arial" w:hAnsi="Arial" w:cs="Arial"/>
          <w:b/>
        </w:rPr>
        <w:t>Numbers and Units</w:t>
      </w:r>
      <w:r w:rsidR="008A3743">
        <w:rPr>
          <w:rFonts w:ascii="Arial" w:hAnsi="Arial" w:cs="Arial"/>
          <w:b/>
        </w:rPr>
        <w:t xml:space="preserve"> (Bonus Date: January 13</w:t>
      </w:r>
      <w:r w:rsidR="00C91FAB" w:rsidRPr="00C91FAB">
        <w:rPr>
          <w:rFonts w:ascii="Arial" w:hAnsi="Arial" w:cs="Arial"/>
          <w:b/>
          <w:vertAlign w:val="superscript"/>
        </w:rPr>
        <w:t>th</w:t>
      </w:r>
      <w:r w:rsidR="00C91FAB">
        <w:rPr>
          <w:rFonts w:ascii="Arial" w:hAnsi="Arial" w:cs="Arial"/>
          <w:b/>
        </w:rPr>
        <w:t>)</w:t>
      </w:r>
    </w:p>
    <w:p w:rsidR="00A25727" w:rsidRDefault="00A25727" w:rsidP="00A25727">
      <w:pPr>
        <w:pStyle w:val="ListParagraph"/>
        <w:numPr>
          <w:ilvl w:val="0"/>
          <w:numId w:val="2"/>
        </w:numPr>
        <w:contextualSpacing w:val="0"/>
        <w:rPr>
          <w:rFonts w:ascii="Arial" w:hAnsi="Arial" w:cs="Arial"/>
        </w:rPr>
      </w:pPr>
      <w:r>
        <w:rPr>
          <w:rFonts w:ascii="Arial" w:hAnsi="Arial" w:cs="Arial"/>
        </w:rPr>
        <w:t>Convert each of the following.  Make sure you report the correct number of significant digits:</w:t>
      </w:r>
    </w:p>
    <w:p w:rsidR="006337FC" w:rsidRDefault="00A25727" w:rsidP="00A25727">
      <w:pPr>
        <w:pStyle w:val="ListParagraph"/>
        <w:numPr>
          <w:ilvl w:val="1"/>
          <w:numId w:val="2"/>
        </w:numPr>
        <w:contextualSpacing w:val="0"/>
        <w:rPr>
          <w:rFonts w:ascii="Arial" w:hAnsi="Arial" w:cs="Arial"/>
        </w:rPr>
      </w:pPr>
      <w:r w:rsidRPr="00A25727">
        <w:rPr>
          <w:rFonts w:ascii="Arial" w:hAnsi="Arial" w:cs="Arial"/>
        </w:rPr>
        <w:t xml:space="preserve">1046028 cm = _________ </w:t>
      </w:r>
      <w:r>
        <w:rPr>
          <w:rFonts w:ascii="Arial" w:hAnsi="Arial" w:cs="Arial"/>
        </w:rPr>
        <w:t>k</w:t>
      </w:r>
      <w:r w:rsidRPr="00A25727">
        <w:rPr>
          <w:rFonts w:ascii="Arial" w:hAnsi="Arial" w:cs="Arial"/>
        </w:rPr>
        <w:t xml:space="preserve">m </w:t>
      </w:r>
    </w:p>
    <w:p w:rsidR="00A25727" w:rsidRPr="002B2C09" w:rsidRDefault="00A25727" w:rsidP="00A25727">
      <w:pPr>
        <w:pStyle w:val="ListParagraph"/>
        <w:numPr>
          <w:ilvl w:val="1"/>
          <w:numId w:val="2"/>
        </w:numPr>
        <w:contextualSpacing w:val="0"/>
        <w:rPr>
          <w:rFonts w:ascii="Arial" w:hAnsi="Arial" w:cs="Arial"/>
          <w:b/>
          <w:color w:val="FF0000"/>
        </w:rPr>
      </w:pPr>
      <w:r w:rsidRPr="002B2C09">
        <w:rPr>
          <w:rFonts w:ascii="Arial" w:hAnsi="Arial" w:cs="Arial"/>
          <w:b/>
          <w:color w:val="FF0000"/>
        </w:rPr>
        <w:t xml:space="preserve">958378 </w:t>
      </w:r>
      <w:r w:rsidRPr="002B2C09">
        <w:rPr>
          <w:rFonts w:ascii="Symbol" w:hAnsi="Symbol" w:cs="Arial"/>
          <w:b/>
          <w:color w:val="FF0000"/>
        </w:rPr>
        <w:t></w:t>
      </w:r>
      <w:r w:rsidRPr="002B2C09">
        <w:rPr>
          <w:rFonts w:ascii="Arial" w:hAnsi="Arial" w:cs="Arial"/>
          <w:b/>
          <w:color w:val="FF0000"/>
        </w:rPr>
        <w:t>g = __________ Mg</w:t>
      </w:r>
    </w:p>
    <w:p w:rsidR="00A25727" w:rsidRDefault="00A25727" w:rsidP="00A25727">
      <w:pPr>
        <w:pStyle w:val="ListParagraph"/>
        <w:numPr>
          <w:ilvl w:val="0"/>
          <w:numId w:val="2"/>
        </w:numPr>
        <w:contextualSpacing w:val="0"/>
        <w:rPr>
          <w:rFonts w:ascii="Arial" w:hAnsi="Arial" w:cs="Arial"/>
        </w:rPr>
      </w:pPr>
      <w:r>
        <w:rPr>
          <w:rFonts w:ascii="Arial" w:hAnsi="Arial" w:cs="Arial"/>
        </w:rPr>
        <w:t>How many significant digits are in each number?</w:t>
      </w:r>
    </w:p>
    <w:p w:rsidR="00A25727" w:rsidRDefault="00A25727" w:rsidP="00A25727">
      <w:pPr>
        <w:pStyle w:val="ListParagraph"/>
        <w:numPr>
          <w:ilvl w:val="1"/>
          <w:numId w:val="2"/>
        </w:numPr>
        <w:contextualSpacing w:val="0"/>
        <w:rPr>
          <w:rFonts w:ascii="Arial" w:hAnsi="Arial" w:cs="Arial"/>
        </w:rPr>
      </w:pPr>
      <w:r w:rsidRPr="00A25727">
        <w:rPr>
          <w:rFonts w:ascii="Arial" w:hAnsi="Arial" w:cs="Arial"/>
        </w:rPr>
        <w:t>14056</w:t>
      </w:r>
      <w:r>
        <w:rPr>
          <w:rFonts w:ascii="Arial" w:hAnsi="Arial" w:cs="Arial"/>
        </w:rPr>
        <w:t>000</w:t>
      </w:r>
      <w:bookmarkStart w:id="0" w:name="_GoBack"/>
      <w:bookmarkEnd w:id="0"/>
    </w:p>
    <w:p w:rsidR="00A25727" w:rsidRDefault="00A25727" w:rsidP="00A25727">
      <w:pPr>
        <w:pStyle w:val="ListParagraph"/>
        <w:numPr>
          <w:ilvl w:val="1"/>
          <w:numId w:val="2"/>
        </w:numPr>
        <w:contextualSpacing w:val="0"/>
        <w:rPr>
          <w:rFonts w:ascii="Arial" w:hAnsi="Arial" w:cs="Arial"/>
        </w:rPr>
      </w:pPr>
      <w:r>
        <w:rPr>
          <w:rFonts w:ascii="Arial" w:hAnsi="Arial" w:cs="Arial"/>
        </w:rPr>
        <w:t>0025</w:t>
      </w:r>
    </w:p>
    <w:p w:rsidR="00A25727" w:rsidRPr="002B2C09" w:rsidRDefault="00A25727" w:rsidP="00A25727">
      <w:pPr>
        <w:pStyle w:val="ListParagraph"/>
        <w:numPr>
          <w:ilvl w:val="1"/>
          <w:numId w:val="2"/>
        </w:numPr>
        <w:contextualSpacing w:val="0"/>
        <w:rPr>
          <w:rFonts w:ascii="Arial" w:hAnsi="Arial" w:cs="Arial"/>
          <w:b/>
          <w:color w:val="FF0000"/>
        </w:rPr>
      </w:pPr>
      <w:r w:rsidRPr="002B2C09">
        <w:rPr>
          <w:rFonts w:ascii="Arial" w:hAnsi="Arial" w:cs="Arial"/>
          <w:b/>
          <w:color w:val="FF0000"/>
        </w:rPr>
        <w:t>9.04589</w:t>
      </w:r>
    </w:p>
    <w:p w:rsidR="00A25727" w:rsidRDefault="00A25727" w:rsidP="00A25727">
      <w:pPr>
        <w:pStyle w:val="ListParagraph"/>
        <w:numPr>
          <w:ilvl w:val="0"/>
          <w:numId w:val="2"/>
        </w:numPr>
        <w:contextualSpacing w:val="0"/>
        <w:rPr>
          <w:rFonts w:ascii="Arial" w:hAnsi="Arial" w:cs="Arial"/>
        </w:rPr>
      </w:pPr>
      <w:r>
        <w:rPr>
          <w:rFonts w:ascii="Arial" w:hAnsi="Arial" w:cs="Arial"/>
        </w:rPr>
        <w:t>What is the SI unit for each of the following?</w:t>
      </w:r>
    </w:p>
    <w:p w:rsidR="00A25727" w:rsidRPr="00E6530C" w:rsidRDefault="00A25727" w:rsidP="00A25727">
      <w:pPr>
        <w:pStyle w:val="ListParagraph"/>
        <w:numPr>
          <w:ilvl w:val="1"/>
          <w:numId w:val="2"/>
        </w:numPr>
        <w:contextualSpacing w:val="0"/>
        <w:rPr>
          <w:rFonts w:ascii="Arial" w:hAnsi="Arial" w:cs="Arial"/>
        </w:rPr>
      </w:pPr>
      <w:r w:rsidRPr="00E6530C">
        <w:rPr>
          <w:rFonts w:ascii="Arial" w:hAnsi="Arial" w:cs="Arial"/>
        </w:rPr>
        <w:t>Mass</w:t>
      </w:r>
    </w:p>
    <w:p w:rsidR="00A25727" w:rsidRDefault="00A25727" w:rsidP="00A25727">
      <w:pPr>
        <w:pStyle w:val="ListParagraph"/>
        <w:numPr>
          <w:ilvl w:val="1"/>
          <w:numId w:val="2"/>
        </w:numPr>
        <w:contextualSpacing w:val="0"/>
        <w:rPr>
          <w:rFonts w:ascii="Arial" w:hAnsi="Arial" w:cs="Arial"/>
        </w:rPr>
      </w:pPr>
      <w:r>
        <w:rPr>
          <w:rFonts w:ascii="Arial" w:hAnsi="Arial" w:cs="Arial"/>
        </w:rPr>
        <w:t>Length</w:t>
      </w:r>
    </w:p>
    <w:p w:rsidR="00A25727" w:rsidRDefault="00A25727" w:rsidP="00A25727">
      <w:pPr>
        <w:pStyle w:val="ListParagraph"/>
        <w:numPr>
          <w:ilvl w:val="1"/>
          <w:numId w:val="2"/>
        </w:numPr>
        <w:contextualSpacing w:val="0"/>
        <w:rPr>
          <w:rFonts w:ascii="Arial" w:hAnsi="Arial" w:cs="Arial"/>
        </w:rPr>
      </w:pPr>
      <w:r>
        <w:rPr>
          <w:rFonts w:ascii="Arial" w:hAnsi="Arial" w:cs="Arial"/>
        </w:rPr>
        <w:t>Density</w:t>
      </w:r>
    </w:p>
    <w:p w:rsidR="00A25727" w:rsidRPr="002B2C09" w:rsidRDefault="00A25727" w:rsidP="00A25727">
      <w:pPr>
        <w:pStyle w:val="ListParagraph"/>
        <w:numPr>
          <w:ilvl w:val="1"/>
          <w:numId w:val="2"/>
        </w:numPr>
        <w:contextualSpacing w:val="0"/>
        <w:rPr>
          <w:rFonts w:ascii="Arial" w:hAnsi="Arial" w:cs="Arial"/>
          <w:b/>
          <w:color w:val="FF0000"/>
        </w:rPr>
      </w:pPr>
      <w:r w:rsidRPr="002B2C09">
        <w:rPr>
          <w:rFonts w:ascii="Arial" w:hAnsi="Arial" w:cs="Arial"/>
          <w:b/>
          <w:color w:val="FF0000"/>
        </w:rPr>
        <w:t>Velocity (or speed limit)</w:t>
      </w:r>
    </w:p>
    <w:p w:rsidR="003617E6" w:rsidRDefault="003617E6" w:rsidP="00A25727">
      <w:pPr>
        <w:pStyle w:val="ListParagraph"/>
        <w:numPr>
          <w:ilvl w:val="0"/>
          <w:numId w:val="2"/>
        </w:numPr>
        <w:contextualSpacing w:val="0"/>
        <w:rPr>
          <w:rFonts w:ascii="Arial" w:hAnsi="Arial" w:cs="Arial"/>
        </w:rPr>
      </w:pPr>
      <w:r>
        <w:rPr>
          <w:rFonts w:ascii="Arial" w:hAnsi="Arial" w:cs="Arial"/>
        </w:rPr>
        <w:t xml:space="preserve">Determine the identity of each metal based on its density.  You can find common densities </w:t>
      </w:r>
      <w:hyperlink r:id="rId5" w:history="1">
        <w:r w:rsidR="0078006F" w:rsidRPr="0078006F">
          <w:rPr>
            <w:rStyle w:val="Hyperlink"/>
            <w:rFonts w:ascii="Arial" w:hAnsi="Arial" w:cs="Arial"/>
          </w:rPr>
          <w:t>here</w:t>
        </w:r>
      </w:hyperlink>
      <w:r>
        <w:rPr>
          <w:rFonts w:ascii="Arial" w:hAnsi="Arial" w:cs="Arial"/>
        </w:rPr>
        <w:t>:</w:t>
      </w:r>
    </w:p>
    <w:p w:rsidR="003617E6" w:rsidRDefault="003617E6" w:rsidP="003617E6">
      <w:pPr>
        <w:pStyle w:val="ListParagraph"/>
        <w:numPr>
          <w:ilvl w:val="1"/>
          <w:numId w:val="2"/>
        </w:numPr>
        <w:contextualSpacing w:val="0"/>
        <w:rPr>
          <w:rFonts w:ascii="Arial" w:hAnsi="Arial" w:cs="Arial"/>
        </w:rPr>
      </w:pPr>
      <w:r>
        <w:rPr>
          <w:rFonts w:ascii="Arial" w:hAnsi="Arial" w:cs="Arial"/>
        </w:rPr>
        <w:t>If a 42.86 mL of water is displaced when 0.1157 kg of a metal is added to a cylinder of water.</w:t>
      </w:r>
    </w:p>
    <w:p w:rsidR="003617E6" w:rsidRPr="002B2C09" w:rsidRDefault="00127A82" w:rsidP="003617E6">
      <w:pPr>
        <w:pStyle w:val="ListParagraph"/>
        <w:numPr>
          <w:ilvl w:val="1"/>
          <w:numId w:val="2"/>
        </w:numPr>
        <w:contextualSpacing w:val="0"/>
        <w:rPr>
          <w:rFonts w:ascii="Arial" w:hAnsi="Arial" w:cs="Arial"/>
          <w:b/>
          <w:color w:val="FF0000"/>
        </w:rPr>
      </w:pPr>
      <w:r w:rsidRPr="002B2C09">
        <w:rPr>
          <w:rFonts w:ascii="Arial" w:hAnsi="Arial" w:cs="Arial"/>
          <w:b/>
          <w:color w:val="FF0000"/>
        </w:rPr>
        <w:t>If a 1.16</w:t>
      </w:r>
      <w:r w:rsidR="003617E6" w:rsidRPr="002B2C09">
        <w:rPr>
          <w:rFonts w:ascii="Arial" w:hAnsi="Arial" w:cs="Arial"/>
          <w:b/>
          <w:color w:val="FF0000"/>
        </w:rPr>
        <w:t xml:space="preserve"> x 10</w:t>
      </w:r>
      <w:r w:rsidR="008C5498" w:rsidRPr="002B2C09">
        <w:rPr>
          <w:rFonts w:ascii="Arial" w:hAnsi="Arial" w:cs="Arial"/>
          <w:b/>
          <w:color w:val="FF0000"/>
          <w:vertAlign w:val="superscript"/>
        </w:rPr>
        <w:t>4</w:t>
      </w:r>
      <w:r w:rsidR="003617E6" w:rsidRPr="002B2C09">
        <w:rPr>
          <w:rFonts w:ascii="Arial" w:hAnsi="Arial" w:cs="Arial"/>
          <w:b/>
          <w:color w:val="FF0000"/>
        </w:rPr>
        <w:t xml:space="preserve"> </w:t>
      </w:r>
      <w:proofErr w:type="spellStart"/>
      <w:proofErr w:type="gramStart"/>
      <w:r w:rsidR="003617E6" w:rsidRPr="002B2C09">
        <w:rPr>
          <w:rFonts w:ascii="Arial" w:hAnsi="Arial" w:cs="Arial"/>
          <w:b/>
          <w:color w:val="FF0000"/>
        </w:rPr>
        <w:t>nL</w:t>
      </w:r>
      <w:proofErr w:type="spellEnd"/>
      <w:proofErr w:type="gramEnd"/>
      <w:r w:rsidR="003617E6" w:rsidRPr="002B2C09">
        <w:rPr>
          <w:rFonts w:ascii="Arial" w:hAnsi="Arial" w:cs="Arial"/>
          <w:b/>
          <w:color w:val="FF0000"/>
        </w:rPr>
        <w:t xml:space="preserve"> of water is displaced when 118632 </w:t>
      </w:r>
      <w:r w:rsidR="003617E6" w:rsidRPr="002B2C09">
        <w:rPr>
          <w:rFonts w:ascii="Symbol" w:hAnsi="Symbol" w:cs="Arial"/>
          <w:b/>
          <w:color w:val="FF0000"/>
        </w:rPr>
        <w:t></w:t>
      </w:r>
      <w:r w:rsidR="003617E6" w:rsidRPr="002B2C09">
        <w:rPr>
          <w:rFonts w:ascii="Arial" w:hAnsi="Arial" w:cs="Arial"/>
          <w:b/>
          <w:color w:val="FF0000"/>
        </w:rPr>
        <w:t>g of a metal is added to a cylinder of water.</w:t>
      </w:r>
      <w:r w:rsidR="00E6530C">
        <w:rPr>
          <w:rFonts w:ascii="Arial" w:hAnsi="Arial" w:cs="Arial"/>
          <w:b/>
          <w:color w:val="FF0000"/>
        </w:rPr>
        <w:t xml:space="preserve">  Be careful with sig figs on this one.</w:t>
      </w:r>
    </w:p>
    <w:p w:rsidR="00A25727" w:rsidRDefault="00A25727" w:rsidP="00A25727">
      <w:pPr>
        <w:pStyle w:val="ListParagraph"/>
        <w:numPr>
          <w:ilvl w:val="0"/>
          <w:numId w:val="2"/>
        </w:numPr>
        <w:contextualSpacing w:val="0"/>
        <w:rPr>
          <w:rFonts w:ascii="Arial" w:hAnsi="Arial" w:cs="Arial"/>
        </w:rPr>
      </w:pPr>
      <w:r>
        <w:rPr>
          <w:rFonts w:ascii="Arial" w:hAnsi="Arial" w:cs="Arial"/>
        </w:rPr>
        <w:t>Convert each of the following</w:t>
      </w:r>
      <w:r w:rsidR="00B75EC9">
        <w:rPr>
          <w:rFonts w:ascii="Arial" w:hAnsi="Arial" w:cs="Arial"/>
        </w:rPr>
        <w:t xml:space="preserve"> (use outside resources to find appropriate conversion factors)</w:t>
      </w:r>
      <w:r>
        <w:rPr>
          <w:rFonts w:ascii="Arial" w:hAnsi="Arial" w:cs="Arial"/>
        </w:rPr>
        <w:t>:</w:t>
      </w:r>
    </w:p>
    <w:p w:rsidR="00A25727" w:rsidRDefault="00A25727" w:rsidP="00A25727">
      <w:pPr>
        <w:pStyle w:val="ListParagraph"/>
        <w:numPr>
          <w:ilvl w:val="1"/>
          <w:numId w:val="2"/>
        </w:numPr>
        <w:contextualSpacing w:val="0"/>
        <w:rPr>
          <w:rFonts w:ascii="Arial" w:hAnsi="Arial" w:cs="Arial"/>
        </w:rPr>
      </w:pPr>
      <w:r>
        <w:rPr>
          <w:rFonts w:ascii="Arial" w:hAnsi="Arial" w:cs="Arial"/>
        </w:rPr>
        <w:t>14.59 g mL</w:t>
      </w:r>
      <w:r w:rsidRPr="00A25727">
        <w:rPr>
          <w:rFonts w:ascii="Arial" w:hAnsi="Arial" w:cs="Arial"/>
          <w:vertAlign w:val="superscript"/>
        </w:rPr>
        <w:t>-1</w:t>
      </w:r>
      <w:r>
        <w:rPr>
          <w:rFonts w:ascii="Arial" w:hAnsi="Arial" w:cs="Arial"/>
        </w:rPr>
        <w:t xml:space="preserve"> </w:t>
      </w:r>
      <w:r w:rsidRPr="00A25727">
        <w:rPr>
          <w:rFonts w:ascii="Arial" w:hAnsi="Arial" w:cs="Arial"/>
        </w:rPr>
        <w:sym w:font="Wingdings" w:char="F0E0"/>
      </w:r>
      <w:r>
        <w:rPr>
          <w:rFonts w:ascii="Arial" w:hAnsi="Arial" w:cs="Arial"/>
        </w:rPr>
        <w:t xml:space="preserve"> </w:t>
      </w:r>
      <w:r w:rsidR="003617E6">
        <w:rPr>
          <w:rFonts w:ascii="Arial" w:hAnsi="Arial" w:cs="Arial"/>
        </w:rPr>
        <w:t>pounds per cubic inch</w:t>
      </w:r>
    </w:p>
    <w:p w:rsidR="00A25727" w:rsidRPr="002B2C09" w:rsidRDefault="0078006F" w:rsidP="00A25727">
      <w:pPr>
        <w:pStyle w:val="ListParagraph"/>
        <w:numPr>
          <w:ilvl w:val="1"/>
          <w:numId w:val="2"/>
        </w:numPr>
        <w:contextualSpacing w:val="0"/>
        <w:rPr>
          <w:rFonts w:ascii="Arial" w:hAnsi="Arial" w:cs="Arial"/>
          <w:b/>
          <w:color w:val="FF0000"/>
        </w:rPr>
      </w:pPr>
      <w:r w:rsidRPr="002B2C09">
        <w:rPr>
          <w:rFonts w:ascii="Arial" w:hAnsi="Arial" w:cs="Arial"/>
          <w:b/>
          <w:color w:val="FF0000"/>
        </w:rPr>
        <w:t>86.84 kg m</w:t>
      </w:r>
      <w:r w:rsidRPr="002B2C09">
        <w:rPr>
          <w:rFonts w:ascii="Arial" w:hAnsi="Arial" w:cs="Arial"/>
          <w:b/>
          <w:color w:val="FF0000"/>
          <w:vertAlign w:val="superscript"/>
        </w:rPr>
        <w:t>-</w:t>
      </w:r>
      <w:r w:rsidR="006075FC" w:rsidRPr="002B2C09">
        <w:rPr>
          <w:rFonts w:ascii="Arial" w:hAnsi="Arial" w:cs="Arial"/>
          <w:b/>
          <w:color w:val="FF0000"/>
          <w:vertAlign w:val="superscript"/>
        </w:rPr>
        <w:t>3</w:t>
      </w:r>
      <w:r w:rsidRPr="002B2C09">
        <w:rPr>
          <w:rFonts w:ascii="Arial" w:hAnsi="Arial" w:cs="Arial"/>
          <w:b/>
          <w:color w:val="FF0000"/>
        </w:rPr>
        <w:t xml:space="preserve"> </w:t>
      </w:r>
      <w:r w:rsidRPr="002B2C09">
        <w:rPr>
          <w:rFonts w:ascii="Arial" w:hAnsi="Arial" w:cs="Arial"/>
          <w:b/>
          <w:color w:val="FF0000"/>
        </w:rPr>
        <w:sym w:font="Wingdings" w:char="F0E0"/>
      </w:r>
      <w:r w:rsidRPr="002B2C09">
        <w:rPr>
          <w:rFonts w:ascii="Arial" w:hAnsi="Arial" w:cs="Arial"/>
          <w:b/>
          <w:color w:val="FF0000"/>
        </w:rPr>
        <w:t>ounces per cubic foot</w:t>
      </w:r>
    </w:p>
    <w:p w:rsidR="00B75EC9" w:rsidRDefault="00B75EC9" w:rsidP="00B75EC9">
      <w:pPr>
        <w:pStyle w:val="ListParagraph"/>
        <w:numPr>
          <w:ilvl w:val="0"/>
          <w:numId w:val="2"/>
        </w:numPr>
        <w:contextualSpacing w:val="0"/>
        <w:rPr>
          <w:rFonts w:ascii="Arial" w:hAnsi="Arial" w:cs="Arial"/>
        </w:rPr>
      </w:pPr>
      <w:r>
        <w:rPr>
          <w:rFonts w:ascii="Arial" w:hAnsi="Arial" w:cs="Arial"/>
        </w:rPr>
        <w:t>Using the radius of each atom, calculate the volume in SI units.</w:t>
      </w:r>
      <w:r w:rsidR="00BE34C1">
        <w:rPr>
          <w:rFonts w:ascii="Arial" w:hAnsi="Arial" w:cs="Arial"/>
        </w:rPr>
        <w:t xml:space="preserve">  Make sure to use the correct number of significant digits.</w:t>
      </w:r>
      <w:r w:rsidR="004B4E02">
        <w:rPr>
          <w:rFonts w:ascii="Arial" w:hAnsi="Arial" w:cs="Arial"/>
        </w:rPr>
        <w:t xml:space="preserve">  (</w:t>
      </w:r>
      <m:oMath>
        <m:r>
          <w:rPr>
            <w:rFonts w:ascii="Cambria Math" w:hAnsi="Cambria Math" w:cs="Arial"/>
          </w:rPr>
          <m:t>V=</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oMath>
      <w:r w:rsidR="004B4E02">
        <w:rPr>
          <w:rFonts w:ascii="Arial" w:eastAsiaTheme="minorEastAsia" w:hAnsi="Arial" w:cs="Arial"/>
        </w:rPr>
        <w:t>)</w:t>
      </w:r>
    </w:p>
    <w:p w:rsidR="00B75EC9" w:rsidRDefault="00B75EC9" w:rsidP="00B75EC9">
      <w:pPr>
        <w:pStyle w:val="ListParagraph"/>
        <w:numPr>
          <w:ilvl w:val="1"/>
          <w:numId w:val="2"/>
        </w:numPr>
        <w:contextualSpacing w:val="0"/>
        <w:rPr>
          <w:rFonts w:ascii="Arial" w:hAnsi="Arial" w:cs="Arial"/>
        </w:rPr>
      </w:pPr>
      <w:r>
        <w:rPr>
          <w:rFonts w:ascii="Arial" w:hAnsi="Arial" w:cs="Arial"/>
        </w:rPr>
        <w:t xml:space="preserve">Carbon </w:t>
      </w:r>
      <w:r w:rsidRPr="00B75EC9">
        <w:rPr>
          <w:rFonts w:ascii="Arial" w:hAnsi="Arial" w:cs="Arial"/>
        </w:rPr>
        <w:sym w:font="Wingdings" w:char="F0E0"/>
      </w:r>
      <w:r>
        <w:rPr>
          <w:rFonts w:ascii="Arial" w:hAnsi="Arial" w:cs="Arial"/>
        </w:rPr>
        <w:t xml:space="preserve"> r = 70 pm</w:t>
      </w:r>
    </w:p>
    <w:p w:rsidR="00B75EC9" w:rsidRPr="002B2C09" w:rsidRDefault="00B75EC9" w:rsidP="00B75EC9">
      <w:pPr>
        <w:pStyle w:val="ListParagraph"/>
        <w:numPr>
          <w:ilvl w:val="1"/>
          <w:numId w:val="2"/>
        </w:numPr>
        <w:contextualSpacing w:val="0"/>
        <w:rPr>
          <w:rFonts w:ascii="Arial" w:hAnsi="Arial" w:cs="Arial"/>
          <w:b/>
          <w:color w:val="FF0000"/>
        </w:rPr>
      </w:pPr>
      <w:r w:rsidRPr="002B2C09">
        <w:rPr>
          <w:rFonts w:ascii="Arial" w:hAnsi="Arial" w:cs="Arial"/>
          <w:b/>
          <w:color w:val="FF0000"/>
        </w:rPr>
        <w:t xml:space="preserve">Lead </w:t>
      </w:r>
      <w:r w:rsidRPr="002B2C09">
        <w:rPr>
          <w:rFonts w:ascii="Arial" w:hAnsi="Arial" w:cs="Arial"/>
          <w:b/>
          <w:color w:val="FF0000"/>
        </w:rPr>
        <w:sym w:font="Wingdings" w:char="F0E0"/>
      </w:r>
      <w:r w:rsidRPr="002B2C09">
        <w:rPr>
          <w:rFonts w:ascii="Arial" w:hAnsi="Arial" w:cs="Arial"/>
          <w:b/>
          <w:color w:val="FF0000"/>
        </w:rPr>
        <w:t xml:space="preserve"> 1</w:t>
      </w:r>
      <w:r w:rsidR="00BE34C1" w:rsidRPr="002B2C09">
        <w:rPr>
          <w:rFonts w:ascii="Arial" w:hAnsi="Arial" w:cs="Arial"/>
          <w:b/>
          <w:color w:val="FF0000"/>
        </w:rPr>
        <w:t>.</w:t>
      </w:r>
      <w:r w:rsidRPr="002B2C09">
        <w:rPr>
          <w:rFonts w:ascii="Arial" w:hAnsi="Arial" w:cs="Arial"/>
          <w:b/>
          <w:color w:val="FF0000"/>
        </w:rPr>
        <w:t>80</w:t>
      </w:r>
      <w:r w:rsidR="00BE34C1" w:rsidRPr="002B2C09">
        <w:rPr>
          <w:rFonts w:ascii="Arial" w:hAnsi="Arial" w:cs="Arial"/>
          <w:b/>
          <w:color w:val="FF0000"/>
        </w:rPr>
        <w:t xml:space="preserve"> x 10</w:t>
      </w:r>
      <w:r w:rsidR="00BE34C1" w:rsidRPr="002B2C09">
        <w:rPr>
          <w:rFonts w:ascii="Arial" w:hAnsi="Arial" w:cs="Arial"/>
          <w:b/>
          <w:color w:val="FF0000"/>
          <w:vertAlign w:val="superscript"/>
        </w:rPr>
        <w:t>2</w:t>
      </w:r>
      <w:r w:rsidRPr="002B2C09">
        <w:rPr>
          <w:rFonts w:ascii="Arial" w:hAnsi="Arial" w:cs="Arial"/>
          <w:b/>
          <w:color w:val="FF0000"/>
        </w:rPr>
        <w:t xml:space="preserve"> pm</w:t>
      </w:r>
    </w:p>
    <w:p w:rsidR="0078006F" w:rsidRPr="0078006F" w:rsidRDefault="0078006F" w:rsidP="0078006F">
      <w:pPr>
        <w:pStyle w:val="ListParagraph"/>
        <w:numPr>
          <w:ilvl w:val="0"/>
          <w:numId w:val="2"/>
        </w:numPr>
        <w:contextualSpacing w:val="0"/>
        <w:rPr>
          <w:rFonts w:ascii="Arial" w:hAnsi="Arial" w:cs="Arial"/>
        </w:rPr>
      </w:pPr>
      <w:r>
        <w:rPr>
          <w:rFonts w:ascii="Arial" w:hAnsi="Arial" w:cs="Arial"/>
        </w:rPr>
        <w:t xml:space="preserve">Assuming that an atom is perfectly spherical, determine the radius (in </w:t>
      </w:r>
      <w:proofErr w:type="spellStart"/>
      <w:r>
        <w:rPr>
          <w:rFonts w:ascii="Arial" w:hAnsi="Arial" w:cs="Arial"/>
        </w:rPr>
        <w:t>picometers</w:t>
      </w:r>
      <w:proofErr w:type="spellEnd"/>
      <w:r>
        <w:rPr>
          <w:rFonts w:ascii="Arial" w:hAnsi="Arial" w:cs="Arial"/>
        </w:rPr>
        <w:t xml:space="preserve">) of each atom </w:t>
      </w:r>
    </w:p>
    <w:p w:rsidR="0078006F" w:rsidRDefault="00F27248" w:rsidP="0078006F">
      <w:pPr>
        <w:pStyle w:val="ListParagraph"/>
        <w:numPr>
          <w:ilvl w:val="1"/>
          <w:numId w:val="2"/>
        </w:numPr>
        <w:contextualSpacing w:val="0"/>
        <w:rPr>
          <w:rFonts w:ascii="Arial" w:hAnsi="Arial" w:cs="Arial"/>
        </w:rPr>
      </w:pPr>
      <w:r>
        <w:rPr>
          <w:rFonts w:ascii="Arial" w:hAnsi="Arial" w:cs="Arial"/>
        </w:rPr>
        <w:t>Sulfur</w:t>
      </w:r>
      <w:r w:rsidR="0078006F">
        <w:rPr>
          <w:rFonts w:ascii="Arial" w:hAnsi="Arial" w:cs="Arial"/>
        </w:rPr>
        <w:t>, which has a volume of 6.5 x 10</w:t>
      </w:r>
      <w:r w:rsidR="0078006F" w:rsidRPr="0078006F">
        <w:rPr>
          <w:rFonts w:ascii="Arial" w:hAnsi="Arial" w:cs="Arial"/>
          <w:vertAlign w:val="superscript"/>
        </w:rPr>
        <w:t>-25</w:t>
      </w:r>
      <w:r w:rsidR="0078006F">
        <w:rPr>
          <w:rFonts w:ascii="Arial" w:hAnsi="Arial" w:cs="Arial"/>
        </w:rPr>
        <w:t xml:space="preserve"> mL</w:t>
      </w:r>
    </w:p>
    <w:p w:rsidR="0078006F" w:rsidRPr="002B2C09" w:rsidRDefault="00F27248" w:rsidP="0078006F">
      <w:pPr>
        <w:pStyle w:val="ListParagraph"/>
        <w:numPr>
          <w:ilvl w:val="1"/>
          <w:numId w:val="2"/>
        </w:numPr>
        <w:contextualSpacing w:val="0"/>
        <w:rPr>
          <w:rFonts w:ascii="Arial" w:hAnsi="Arial" w:cs="Arial"/>
          <w:b/>
          <w:color w:val="FF0000"/>
        </w:rPr>
      </w:pPr>
      <w:r w:rsidRPr="002B2C09">
        <w:rPr>
          <w:rFonts w:ascii="Arial" w:hAnsi="Arial" w:cs="Arial"/>
          <w:b/>
          <w:color w:val="FF0000"/>
        </w:rPr>
        <w:t>Hydrogen, which has a volume of 6.54</w:t>
      </w:r>
      <w:r w:rsidR="0078006F" w:rsidRPr="002B2C09">
        <w:rPr>
          <w:rFonts w:ascii="Arial" w:hAnsi="Arial" w:cs="Arial"/>
          <w:b/>
          <w:color w:val="FF0000"/>
        </w:rPr>
        <w:t xml:space="preserve"> x 10</w:t>
      </w:r>
      <w:r w:rsidR="0078006F" w:rsidRPr="002B2C09">
        <w:rPr>
          <w:rFonts w:ascii="Arial" w:hAnsi="Arial" w:cs="Arial"/>
          <w:b/>
          <w:color w:val="FF0000"/>
          <w:vertAlign w:val="superscript"/>
        </w:rPr>
        <w:t>-2</w:t>
      </w:r>
      <w:r w:rsidRPr="002B2C09">
        <w:rPr>
          <w:rFonts w:ascii="Arial" w:hAnsi="Arial" w:cs="Arial"/>
          <w:b/>
          <w:color w:val="FF0000"/>
          <w:vertAlign w:val="superscript"/>
        </w:rPr>
        <w:t>9</w:t>
      </w:r>
      <w:r w:rsidR="0078006F" w:rsidRPr="002B2C09">
        <w:rPr>
          <w:rFonts w:ascii="Arial" w:hAnsi="Arial" w:cs="Arial"/>
          <w:b/>
          <w:color w:val="FF0000"/>
        </w:rPr>
        <w:t xml:space="preserve"> L</w:t>
      </w:r>
    </w:p>
    <w:p w:rsidR="00973769" w:rsidRDefault="00973769" w:rsidP="00C91FAB">
      <w:pPr>
        <w:jc w:val="center"/>
        <w:rPr>
          <w:rFonts w:ascii="Arial" w:hAnsi="Arial" w:cs="Arial"/>
        </w:rPr>
      </w:pPr>
      <w:r>
        <w:rPr>
          <w:rFonts w:ascii="Arial" w:hAnsi="Arial" w:cs="Arial"/>
          <w:b/>
        </w:rPr>
        <w:lastRenderedPageBreak/>
        <w:t>Atoms, Molecules, and Periodicity</w:t>
      </w:r>
      <w:r w:rsidRPr="00A25727">
        <w:rPr>
          <w:rFonts w:ascii="Arial" w:hAnsi="Arial" w:cs="Arial"/>
          <w:b/>
        </w:rPr>
        <w:t xml:space="preserve"> </w:t>
      </w:r>
      <w:r w:rsidR="00C91FAB">
        <w:rPr>
          <w:rFonts w:ascii="Arial" w:hAnsi="Arial" w:cs="Arial"/>
          <w:b/>
        </w:rPr>
        <w:t xml:space="preserve">(Bonus Date: </w:t>
      </w:r>
      <w:r w:rsidR="008A3743">
        <w:rPr>
          <w:rFonts w:ascii="Arial" w:hAnsi="Arial" w:cs="Arial"/>
          <w:b/>
        </w:rPr>
        <w:t>January 19</w:t>
      </w:r>
      <w:r w:rsidR="008A3743" w:rsidRPr="008A3743">
        <w:rPr>
          <w:rFonts w:ascii="Arial" w:hAnsi="Arial" w:cs="Arial"/>
          <w:b/>
          <w:vertAlign w:val="superscript"/>
        </w:rPr>
        <w:t>th</w:t>
      </w:r>
      <w:r w:rsidR="00C91FAB">
        <w:rPr>
          <w:rFonts w:ascii="Arial" w:hAnsi="Arial" w:cs="Arial"/>
          <w:b/>
        </w:rPr>
        <w:t>)</w:t>
      </w:r>
    </w:p>
    <w:p w:rsidR="00973769" w:rsidRDefault="00973769" w:rsidP="00973769">
      <w:pPr>
        <w:pStyle w:val="ListParagraph"/>
        <w:numPr>
          <w:ilvl w:val="0"/>
          <w:numId w:val="2"/>
        </w:numPr>
        <w:rPr>
          <w:rFonts w:ascii="Arial" w:hAnsi="Arial" w:cs="Arial"/>
        </w:rPr>
      </w:pPr>
      <w:r w:rsidRPr="00275527">
        <w:rPr>
          <w:rFonts w:ascii="Arial" w:hAnsi="Arial" w:cs="Arial"/>
          <w:noProof/>
        </w:rPr>
        <mc:AlternateContent>
          <mc:Choice Requires="wps">
            <w:drawing>
              <wp:anchor distT="0" distB="0" distL="114300" distR="114300" simplePos="0" relativeHeight="251661824" behindDoc="0" locked="0" layoutInCell="1" allowOverlap="1" wp14:anchorId="03FF6F4A" wp14:editId="795D0A06">
                <wp:simplePos x="0" y="0"/>
                <wp:positionH relativeFrom="column">
                  <wp:posOffset>4066540</wp:posOffset>
                </wp:positionH>
                <wp:positionV relativeFrom="paragraph">
                  <wp:posOffset>306070</wp:posOffset>
                </wp:positionV>
                <wp:extent cx="2124075" cy="1476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763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73769" w:rsidRDefault="00973769" w:rsidP="00973769">
                            <w:r>
                              <w:rPr>
                                <w:noProof/>
                              </w:rPr>
                              <w:drawing>
                                <wp:inline distT="0" distB="0" distL="0" distR="0" wp14:anchorId="03D9013B" wp14:editId="3710DE3F">
                                  <wp:extent cx="1791970" cy="142097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91970" cy="1420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F6F4A" id="_x0000_t202" coordsize="21600,21600" o:spt="202" path="m,l,21600r21600,l21600,xe">
                <v:stroke joinstyle="miter"/>
                <v:path gradientshapeok="t" o:connecttype="rect"/>
              </v:shapetype>
              <v:shape id="Text Box 2" o:spid="_x0000_s1026" type="#_x0000_t202" style="position:absolute;left:0;text-align:left;margin-left:320.2pt;margin-top:24.1pt;width:167.25pt;height:1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L9QgIAALwEAAAOAAAAZHJzL2Uyb0RvYy54bWysVNuO0zAQfUfiHyy/01zobiFqulq6gJCW&#10;i9jlA1zHbqx1PMZ2m3S/nrHTZstFQkK8WHZmzpkztyyvhk6TvXBegalpMcspEYZDo8y2pt/u3714&#10;RYkPzDRMgxE1PQhPr1bPny17W4kSWtCNcARJjK96W9M2BFtlmeet6JifgRUGjRJcxwI+3TZrHOuR&#10;vdNZmeeXWQ+usQ648B6/3oxGukr8UgoePkvpRSC6pqgtpNOlcxPPbLVk1dYx2yp+lMH+QUXHlMGg&#10;E9UNC4zsnPqNqlPcgQcZZhy6DKRUXKQcMJsi/yWbu5ZZkXLB4ng7lcn/P1r+af/FEdXUdE6JYR22&#10;6F4MgbyBgZSxOr31FTrdWXQLA37GLqdMvb0F/uCJgXXLzFZcOwd9K1iD6oqIzM6gI4+PJJv+IzQY&#10;hu0CJKJBui6WDotBkB27dJg6E6Vw/FgW5TxfXFDC0VbMF5cv8RFjsOoEt86H9wI6Ei81ddj6RM/2&#10;tz6MrieXGE2beEa9b02DZlYFpvR4R9ZoTglEzUf14aDFCP0qJNYs6hpLEadVrLUje4ZzxjgXJqTq&#10;JSb0jjCptJ6Axxr+DNRhLNzkG2EiTfEEzP8ecUKkqGDCBO6UAfcnguZhijz6n7Ifc46dDMNmwDrF&#10;6waaA3bSwbhOuP54acE9UtLjKtXUf98xJyjRHwxOw+tiPo+7lx7zi0WJD3du2ZxbmOFIVdNAyXhd&#10;h7SvMRkD1zg1UqV+Pik5isUVSRNxXOe4g+fv5PX001n9AAAA//8DAFBLAwQUAAYACAAAACEAjPcY&#10;dOEAAAAKAQAADwAAAGRycy9kb3ducmV2LnhtbEyPwWrDMBBE74X+g9hAb40UYRLbtRxKoZfSHJKG&#10;Qm6KpVom0sq15Nj9+6qn5rjMY+ZttZ2dJVc9hM6jgNWSAdHYeNVhK+D48fqYAwlRopLWoxbwowNs&#10;6/u7SpbKT7jX10NsSSrBUEoBJsa+pDQ0RjsZlr7XmLIvPzgZ0zm0VA1ySuXOUs7YmjrZYVowstcv&#10;RjeXw+gEID99j5/F2+lynIzjO2Pe7W4vxMNifn4CEvUc/2H400/qUCensx9RBWIFrDOWJVRAlnMg&#10;CSg2WQHkLIDnbAO0rujtC/UvAAAA//8DAFBLAQItABQABgAIAAAAIQC2gziS/gAAAOEBAAATAAAA&#10;AAAAAAAAAAAAAAAAAABbQ29udGVudF9UeXBlc10ueG1sUEsBAi0AFAAGAAgAAAAhADj9If/WAAAA&#10;lAEAAAsAAAAAAAAAAAAAAAAALwEAAF9yZWxzLy5yZWxzUEsBAi0AFAAGAAgAAAAhAPl9Uv1CAgAA&#10;vAQAAA4AAAAAAAAAAAAAAAAALgIAAGRycy9lMm9Eb2MueG1sUEsBAi0AFAAGAAgAAAAhAIz3GHTh&#10;AAAACgEAAA8AAAAAAAAAAAAAAAAAnAQAAGRycy9kb3ducmV2LnhtbFBLBQYAAAAABAAEAPMAAACq&#10;BQAAAAA=&#10;" fillcolor="white [3201]" strokecolor="#c0504d [3205]" strokeweight="2pt">
                <v:textbox>
                  <w:txbxContent>
                    <w:p w:rsidR="00973769" w:rsidRDefault="00973769" w:rsidP="00973769">
                      <w:r>
                        <w:rPr>
                          <w:noProof/>
                        </w:rPr>
                        <w:drawing>
                          <wp:inline distT="0" distB="0" distL="0" distR="0" wp14:anchorId="03D9013B" wp14:editId="3710DE3F">
                            <wp:extent cx="1791970" cy="142097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1970" cy="1420976"/>
                                    </a:xfrm>
                                    <a:prstGeom prst="rect">
                                      <a:avLst/>
                                    </a:prstGeom>
                                  </pic:spPr>
                                </pic:pic>
                              </a:graphicData>
                            </a:graphic>
                          </wp:inline>
                        </w:drawing>
                      </w:r>
                    </w:p>
                  </w:txbxContent>
                </v:textbox>
              </v:shape>
            </w:pict>
          </mc:Fallback>
        </mc:AlternateContent>
      </w:r>
      <w:r>
        <w:rPr>
          <w:rFonts w:ascii="Arial" w:hAnsi="Arial" w:cs="Arial"/>
        </w:rPr>
        <w:t>Write the chemical formula for each molecule.  There is not a way to add subscripts online – just put in the appropriate letter and number combinations.</w:t>
      </w:r>
    </w:p>
    <w:p w:rsidR="00973769" w:rsidRDefault="00973769" w:rsidP="00973769">
      <w:pPr>
        <w:pStyle w:val="ListParagraph"/>
        <w:numPr>
          <w:ilvl w:val="1"/>
          <w:numId w:val="2"/>
        </w:numPr>
        <w:rPr>
          <w:rFonts w:ascii="Arial" w:hAnsi="Arial" w:cs="Arial"/>
        </w:rPr>
      </w:pPr>
      <w:r w:rsidRPr="00275527">
        <w:rPr>
          <w:rFonts w:ascii="Arial" w:hAnsi="Arial" w:cs="Arial"/>
          <w:b/>
          <w:noProof/>
          <w:color w:val="FF0000"/>
        </w:rPr>
        <mc:AlternateContent>
          <mc:Choice Requires="wps">
            <w:drawing>
              <wp:anchor distT="0" distB="0" distL="114300" distR="114300" simplePos="0" relativeHeight="251660800" behindDoc="0" locked="0" layoutInCell="1" allowOverlap="1" wp14:anchorId="01568577" wp14:editId="6F4ACE51">
                <wp:simplePos x="0" y="0"/>
                <wp:positionH relativeFrom="column">
                  <wp:posOffset>1076325</wp:posOffset>
                </wp:positionH>
                <wp:positionV relativeFrom="paragraph">
                  <wp:posOffset>-2540</wp:posOffset>
                </wp:positionV>
                <wp:extent cx="2000250" cy="1304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04925"/>
                        </a:xfrm>
                        <a:prstGeom prst="rect">
                          <a:avLst/>
                        </a:prstGeom>
                        <a:solidFill>
                          <a:srgbClr val="FFFFFF"/>
                        </a:solidFill>
                        <a:ln w="9525">
                          <a:solidFill>
                            <a:srgbClr val="000000"/>
                          </a:solidFill>
                          <a:miter lim="800000"/>
                          <a:headEnd/>
                          <a:tailEnd/>
                        </a:ln>
                      </wps:spPr>
                      <wps:txbx>
                        <w:txbxContent>
                          <w:p w:rsidR="00973769" w:rsidRDefault="00973769" w:rsidP="00973769">
                            <w:r>
                              <w:rPr>
                                <w:noProof/>
                              </w:rPr>
                              <w:drawing>
                                <wp:inline distT="0" distB="0" distL="0" distR="0" wp14:anchorId="1E9B5E8E" wp14:editId="49872F86">
                                  <wp:extent cx="1808480" cy="1179818"/>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8480" cy="1179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8577" id="_x0000_s1027" type="#_x0000_t202" style="position:absolute;left:0;text-align:left;margin-left:84.75pt;margin-top:-.2pt;width:157.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uYIwIAAEwEAAAOAAAAZHJzL2Uyb0RvYy54bWysVNuO0zAQfUfiHyy/06SlhW3UdLV0KUJa&#10;LtIuHzBxnMbC9gTbbbJ8PWMnWypAPCDyYNme8fHxOTPZXA9Gs5N0XqEt+XyWcyatwFrZQ8m/POxf&#10;XHHmA9gaNFpZ8kfp+fX2+bNN3xVygS3qWjpGINYXfVfyNoSuyDIvWmnAz7CTloINOgOBlu6Q1Q56&#10;Qjc6W+T5q6xHV3cOhfSedm/HIN8m/KaRInxqGi8D0yUnbiGNLo1VHLPtBoqDg65VYqIB/8DCgLJ0&#10;6RnqFgKwo1O/QRklHHpswkygybBplJDpDfSaef7La+5b6GR6C4nju7NM/v/Bio+nz46pmrzjzIIh&#10;ix7kENgbHNgiqtN3vqCk+47SwkDbMTO+1Hd3KL56ZnHXgj3IG+ewbyXUxG4eT2YXR0ccH0Gq/gPW&#10;dA0cAyagoXEmApIYjNDJpcezM5GKoE2yOl+sKCQoNn+ZL9eLVboDiqfjnfPhnUTD4qTkjqxP8HC6&#10;8yHSgeIpJdFHreq90jot3KHaacdOQGWyT9+E7i/TtGV9ydcruvvvEMSWvj9BGBWo3rUyJb86J0ER&#10;dXtr61SNAZQe50RZ20nIqN2oYhiqYXJs8qfC+pGUdTiWN7UjTVp03znrqbRL7r8dwUnO9HtL7qzn&#10;y2XshbRYrl4vaOEuI9VlBKwgqJIHzsbpLqT+iQpYvCEXG5X0jXaPTCbKVLJJ9qm9Yk9crlPWz5/A&#10;9gcAAAD//wMAUEsDBBQABgAIAAAAIQA41tYn3wAAAAkBAAAPAAAAZHJzL2Rvd25yZXYueG1sTI/B&#10;TsMwEETvSPyDtUhcUOu0pCENcSqEBKI3KAiubrxNIux1iN00/D3LCY5PM5p9W24mZ8WIQ+g8KVjM&#10;ExBItTcdNQreXh9mOYgQNRltPaGCbwywqc7PSl0Yf6IXHHexETxCodAK2hj7QspQt+h0mPseibOD&#10;H5yOjEMjzaBPPO6sXCZJJp3uiC+0usf7FuvP3dEpyNOn8SNsr5/f6+xg1/HqZnz8GpS6vJjubkFE&#10;nOJfGX71WR0qdtr7I5kgLHO2XnFVwSwFwXmap8x7BctktQBZlfL/B9UPAAAA//8DAFBLAQItABQA&#10;BgAIAAAAIQC2gziS/gAAAOEBAAATAAAAAAAAAAAAAAAAAAAAAABbQ29udGVudF9UeXBlc10ueG1s&#10;UEsBAi0AFAAGAAgAAAAhADj9If/WAAAAlAEAAAsAAAAAAAAAAAAAAAAALwEAAF9yZWxzLy5yZWxz&#10;UEsBAi0AFAAGAAgAAAAhAJizS5gjAgAATAQAAA4AAAAAAAAAAAAAAAAALgIAAGRycy9lMm9Eb2Mu&#10;eG1sUEsBAi0AFAAGAAgAAAAhADjW1iffAAAACQEAAA8AAAAAAAAAAAAAAAAAfQQAAGRycy9kb3du&#10;cmV2LnhtbFBLBQYAAAAABAAEAPMAAACJBQAAAAA=&#10;">
                <v:textbox>
                  <w:txbxContent>
                    <w:p w:rsidR="00973769" w:rsidRDefault="00973769" w:rsidP="00973769">
                      <w:r>
                        <w:rPr>
                          <w:noProof/>
                        </w:rPr>
                        <w:drawing>
                          <wp:inline distT="0" distB="0" distL="0" distR="0" wp14:anchorId="1E9B5E8E" wp14:editId="49872F86">
                            <wp:extent cx="1808480" cy="1179818"/>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8480" cy="1179818"/>
                                    </a:xfrm>
                                    <a:prstGeom prst="rect">
                                      <a:avLst/>
                                    </a:prstGeom>
                                  </pic:spPr>
                                </pic:pic>
                              </a:graphicData>
                            </a:graphic>
                          </wp:inline>
                        </w:drawing>
                      </w:r>
                    </w:p>
                  </w:txbxContent>
                </v:textbox>
              </v:shape>
            </w:pict>
          </mc:Fallback>
        </mc:AlternateContent>
      </w:r>
      <w:r w:rsidRPr="00275527">
        <w:rPr>
          <w:rFonts w:ascii="Arial" w:hAnsi="Arial" w:cs="Arial"/>
          <w:b/>
          <w:color w:val="FF0000"/>
        </w:rPr>
        <w:t xml:space="preserve">                                                                    b</w:t>
      </w:r>
      <w:r>
        <w:rPr>
          <w:rFonts w:ascii="Arial" w:hAnsi="Arial" w:cs="Arial"/>
        </w:rPr>
        <w:t xml:space="preserve">. </w:t>
      </w:r>
    </w:p>
    <w:p w:rsidR="00973769" w:rsidRDefault="00973769" w:rsidP="00973769">
      <w:pPr>
        <w:pStyle w:val="ListParagraph"/>
        <w:ind w:left="1080"/>
        <w:rPr>
          <w:rFonts w:ascii="Arial" w:hAnsi="Arial" w:cs="Arial"/>
        </w:rPr>
      </w:pPr>
    </w:p>
    <w:p w:rsidR="00973769" w:rsidRDefault="00973769" w:rsidP="00973769">
      <w:pPr>
        <w:pStyle w:val="ListParagraph"/>
        <w:ind w:left="1080"/>
        <w:rPr>
          <w:rFonts w:ascii="Arial" w:hAnsi="Arial" w:cs="Arial"/>
        </w:rPr>
      </w:pPr>
    </w:p>
    <w:p w:rsidR="00973769" w:rsidRDefault="00973769" w:rsidP="00973769">
      <w:pPr>
        <w:pStyle w:val="ListParagraph"/>
        <w:ind w:left="1080"/>
        <w:rPr>
          <w:rFonts w:ascii="Arial" w:hAnsi="Arial" w:cs="Arial"/>
        </w:rPr>
      </w:pPr>
    </w:p>
    <w:p w:rsidR="00973769" w:rsidRDefault="00973769" w:rsidP="00973769">
      <w:pPr>
        <w:pStyle w:val="ListParagraph"/>
        <w:ind w:left="1080"/>
        <w:rPr>
          <w:rFonts w:ascii="Arial" w:hAnsi="Arial" w:cs="Arial"/>
        </w:rPr>
      </w:pPr>
    </w:p>
    <w:p w:rsidR="00973769" w:rsidRPr="00FB00FA" w:rsidRDefault="00973769" w:rsidP="00973769">
      <w:pPr>
        <w:rPr>
          <w:rFonts w:ascii="Arial" w:hAnsi="Arial" w:cs="Arial"/>
        </w:rPr>
      </w:pPr>
    </w:p>
    <w:p w:rsidR="005615B2" w:rsidRDefault="005615B2" w:rsidP="005615B2">
      <w:pPr>
        <w:pStyle w:val="ListParagraph"/>
        <w:ind w:left="1080"/>
        <w:rPr>
          <w:rFonts w:ascii="Arial" w:hAnsi="Arial" w:cs="Arial"/>
        </w:rPr>
      </w:pPr>
    </w:p>
    <w:p w:rsidR="00973769" w:rsidRDefault="00973769" w:rsidP="00973769">
      <w:pPr>
        <w:pStyle w:val="ListParagraph"/>
        <w:numPr>
          <w:ilvl w:val="0"/>
          <w:numId w:val="2"/>
        </w:numPr>
        <w:rPr>
          <w:rFonts w:ascii="Arial" w:hAnsi="Arial" w:cs="Arial"/>
        </w:rPr>
      </w:pPr>
      <w:r>
        <w:rPr>
          <w:rFonts w:ascii="Arial" w:hAnsi="Arial" w:cs="Arial"/>
        </w:rPr>
        <w:t>Complete the following table:</w:t>
      </w:r>
    </w:p>
    <w:p w:rsidR="00973769" w:rsidRDefault="00973769" w:rsidP="00973769">
      <w:pPr>
        <w:pStyle w:val="ListParagraph"/>
        <w:ind w:left="1080"/>
        <w:rPr>
          <w:rFonts w:ascii="Arial" w:hAnsi="Arial" w:cs="Arial"/>
        </w:rPr>
      </w:pPr>
    </w:p>
    <w:tbl>
      <w:tblPr>
        <w:tblStyle w:val="TableGrid"/>
        <w:tblpPr w:leftFromText="180" w:rightFromText="180" w:vertAnchor="text" w:horzAnchor="margin" w:tblpXSpec="center" w:tblpYSpec="center"/>
        <w:tblW w:w="0" w:type="auto"/>
        <w:tblLook w:val="04A0" w:firstRow="1" w:lastRow="0" w:firstColumn="1" w:lastColumn="0" w:noHBand="0" w:noVBand="1"/>
      </w:tblPr>
      <w:tblGrid>
        <w:gridCol w:w="1776"/>
        <w:gridCol w:w="1714"/>
        <w:gridCol w:w="1813"/>
        <w:gridCol w:w="1834"/>
        <w:gridCol w:w="1839"/>
        <w:gridCol w:w="1814"/>
      </w:tblGrid>
      <w:tr w:rsidR="00973769" w:rsidTr="001B0BB1">
        <w:tc>
          <w:tcPr>
            <w:tcW w:w="1826" w:type="dxa"/>
            <w:vAlign w:val="center"/>
          </w:tcPr>
          <w:p w:rsidR="00973769" w:rsidRPr="00523CE3" w:rsidRDefault="00973769" w:rsidP="001B0BB1">
            <w:pPr>
              <w:pStyle w:val="ListParagraph"/>
              <w:ind w:left="0"/>
              <w:jc w:val="center"/>
              <w:rPr>
                <w:rFonts w:ascii="Arial" w:hAnsi="Arial" w:cs="Arial"/>
                <w:b/>
              </w:rPr>
            </w:pPr>
            <w:r w:rsidRPr="00523CE3">
              <w:rPr>
                <w:rFonts w:ascii="Arial" w:hAnsi="Arial" w:cs="Arial"/>
                <w:b/>
              </w:rPr>
              <w:t>Name</w:t>
            </w:r>
          </w:p>
        </w:tc>
        <w:tc>
          <w:tcPr>
            <w:tcW w:w="1747" w:type="dxa"/>
            <w:vAlign w:val="center"/>
          </w:tcPr>
          <w:p w:rsidR="00973769" w:rsidRPr="00523CE3" w:rsidRDefault="00973769" w:rsidP="001B0BB1">
            <w:pPr>
              <w:pStyle w:val="ListParagraph"/>
              <w:ind w:left="0"/>
              <w:jc w:val="center"/>
              <w:rPr>
                <w:rFonts w:ascii="Arial" w:hAnsi="Arial" w:cs="Arial"/>
                <w:b/>
              </w:rPr>
            </w:pPr>
            <w:r w:rsidRPr="00523CE3">
              <w:rPr>
                <w:rFonts w:ascii="Arial" w:hAnsi="Arial" w:cs="Arial"/>
                <w:b/>
              </w:rPr>
              <w:t>Element Symbol</w:t>
            </w:r>
          </w:p>
        </w:tc>
        <w:tc>
          <w:tcPr>
            <w:tcW w:w="1852" w:type="dxa"/>
            <w:vAlign w:val="center"/>
          </w:tcPr>
          <w:p w:rsidR="00973769" w:rsidRPr="00523CE3" w:rsidRDefault="00973769" w:rsidP="001B0BB1">
            <w:pPr>
              <w:pStyle w:val="ListParagraph"/>
              <w:ind w:left="0"/>
              <w:jc w:val="center"/>
              <w:rPr>
                <w:rFonts w:ascii="Arial" w:hAnsi="Arial" w:cs="Arial"/>
                <w:b/>
              </w:rPr>
            </w:pPr>
            <w:r w:rsidRPr="00523CE3">
              <w:rPr>
                <w:rFonts w:ascii="Arial" w:hAnsi="Arial" w:cs="Arial"/>
                <w:b/>
              </w:rPr>
              <w:t>Number of Protons</w:t>
            </w:r>
          </w:p>
        </w:tc>
        <w:tc>
          <w:tcPr>
            <w:tcW w:w="1867" w:type="dxa"/>
            <w:vAlign w:val="center"/>
          </w:tcPr>
          <w:p w:rsidR="00973769" w:rsidRPr="00523CE3" w:rsidRDefault="00973769" w:rsidP="001B0BB1">
            <w:pPr>
              <w:pStyle w:val="ListParagraph"/>
              <w:ind w:left="0"/>
              <w:jc w:val="center"/>
              <w:rPr>
                <w:rFonts w:ascii="Arial" w:hAnsi="Arial" w:cs="Arial"/>
                <w:b/>
              </w:rPr>
            </w:pPr>
            <w:r w:rsidRPr="00523CE3">
              <w:rPr>
                <w:rFonts w:ascii="Arial" w:hAnsi="Arial" w:cs="Arial"/>
                <w:b/>
              </w:rPr>
              <w:t>Number of Neutrons</w:t>
            </w:r>
          </w:p>
        </w:tc>
        <w:tc>
          <w:tcPr>
            <w:tcW w:w="1871" w:type="dxa"/>
            <w:vAlign w:val="center"/>
          </w:tcPr>
          <w:p w:rsidR="00973769" w:rsidRPr="00523CE3" w:rsidRDefault="00973769" w:rsidP="001B0BB1">
            <w:pPr>
              <w:pStyle w:val="ListParagraph"/>
              <w:ind w:left="0"/>
              <w:jc w:val="center"/>
              <w:rPr>
                <w:rFonts w:ascii="Arial" w:hAnsi="Arial" w:cs="Arial"/>
                <w:b/>
              </w:rPr>
            </w:pPr>
            <w:r w:rsidRPr="00523CE3">
              <w:rPr>
                <w:rFonts w:ascii="Arial" w:hAnsi="Arial" w:cs="Arial"/>
                <w:b/>
              </w:rPr>
              <w:t>Number of Electrons</w:t>
            </w:r>
          </w:p>
        </w:tc>
        <w:tc>
          <w:tcPr>
            <w:tcW w:w="1853" w:type="dxa"/>
            <w:vAlign w:val="center"/>
          </w:tcPr>
          <w:p w:rsidR="00973769" w:rsidRPr="00523CE3" w:rsidRDefault="00973769" w:rsidP="001B0BB1">
            <w:pPr>
              <w:pStyle w:val="ListParagraph"/>
              <w:ind w:left="0"/>
              <w:jc w:val="center"/>
              <w:rPr>
                <w:rFonts w:ascii="Arial" w:hAnsi="Arial" w:cs="Arial"/>
                <w:b/>
              </w:rPr>
            </w:pPr>
            <w:r w:rsidRPr="00523CE3">
              <w:rPr>
                <w:rFonts w:ascii="Arial" w:hAnsi="Arial" w:cs="Arial"/>
                <w:b/>
              </w:rPr>
              <w:t>Mass Number</w:t>
            </w:r>
          </w:p>
        </w:tc>
      </w:tr>
      <w:tr w:rsidR="00973769" w:rsidTr="001B0BB1">
        <w:tc>
          <w:tcPr>
            <w:tcW w:w="1826" w:type="dxa"/>
            <w:vAlign w:val="center"/>
          </w:tcPr>
          <w:p w:rsidR="00973769" w:rsidRDefault="00973769" w:rsidP="001B0BB1">
            <w:pPr>
              <w:pStyle w:val="ListParagraph"/>
              <w:ind w:left="0"/>
              <w:jc w:val="center"/>
              <w:rPr>
                <w:rFonts w:ascii="Arial" w:hAnsi="Arial" w:cs="Arial"/>
              </w:rPr>
            </w:pPr>
            <w:r>
              <w:rPr>
                <w:rFonts w:ascii="Arial" w:hAnsi="Arial" w:cs="Arial"/>
              </w:rPr>
              <w:t>Iron-55</w:t>
            </w:r>
          </w:p>
        </w:tc>
        <w:tc>
          <w:tcPr>
            <w:tcW w:w="1747" w:type="dxa"/>
            <w:vAlign w:val="center"/>
          </w:tcPr>
          <w:p w:rsidR="00973769" w:rsidRDefault="00973769" w:rsidP="001B0BB1">
            <w:pPr>
              <w:pStyle w:val="ListParagraph"/>
              <w:ind w:left="0"/>
              <w:jc w:val="center"/>
              <w:rPr>
                <w:rFonts w:ascii="Arial" w:hAnsi="Arial" w:cs="Arial"/>
              </w:rPr>
            </w:pPr>
          </w:p>
        </w:tc>
        <w:tc>
          <w:tcPr>
            <w:tcW w:w="1852" w:type="dxa"/>
            <w:vAlign w:val="center"/>
          </w:tcPr>
          <w:p w:rsidR="00973769" w:rsidRDefault="00973769" w:rsidP="001B0BB1">
            <w:pPr>
              <w:pStyle w:val="ListParagraph"/>
              <w:ind w:left="0"/>
              <w:jc w:val="center"/>
              <w:rPr>
                <w:rFonts w:ascii="Arial" w:hAnsi="Arial" w:cs="Arial"/>
              </w:rPr>
            </w:pPr>
          </w:p>
        </w:tc>
        <w:tc>
          <w:tcPr>
            <w:tcW w:w="1867" w:type="dxa"/>
            <w:vAlign w:val="center"/>
          </w:tcPr>
          <w:p w:rsidR="00973769" w:rsidRDefault="00973769" w:rsidP="001B0BB1">
            <w:pPr>
              <w:pStyle w:val="ListParagraph"/>
              <w:ind w:left="0"/>
              <w:jc w:val="center"/>
              <w:rPr>
                <w:rFonts w:ascii="Arial" w:hAnsi="Arial" w:cs="Arial"/>
              </w:rPr>
            </w:pPr>
          </w:p>
        </w:tc>
        <w:tc>
          <w:tcPr>
            <w:tcW w:w="1871" w:type="dxa"/>
            <w:vAlign w:val="center"/>
          </w:tcPr>
          <w:p w:rsidR="00973769" w:rsidRDefault="00973769" w:rsidP="001B0BB1">
            <w:pPr>
              <w:pStyle w:val="ListParagraph"/>
              <w:ind w:left="0"/>
              <w:jc w:val="center"/>
              <w:rPr>
                <w:rFonts w:ascii="Arial" w:hAnsi="Arial" w:cs="Arial"/>
              </w:rPr>
            </w:pPr>
          </w:p>
        </w:tc>
        <w:tc>
          <w:tcPr>
            <w:tcW w:w="1853" w:type="dxa"/>
            <w:vAlign w:val="center"/>
          </w:tcPr>
          <w:p w:rsidR="00973769" w:rsidRDefault="00973769" w:rsidP="001B0BB1">
            <w:pPr>
              <w:pStyle w:val="ListParagraph"/>
              <w:ind w:left="0"/>
              <w:jc w:val="center"/>
              <w:rPr>
                <w:rFonts w:ascii="Arial" w:hAnsi="Arial" w:cs="Arial"/>
              </w:rPr>
            </w:pPr>
          </w:p>
        </w:tc>
      </w:tr>
      <w:tr w:rsidR="00973769" w:rsidTr="001B0BB1">
        <w:tc>
          <w:tcPr>
            <w:tcW w:w="1826" w:type="dxa"/>
            <w:vAlign w:val="center"/>
          </w:tcPr>
          <w:p w:rsidR="00973769" w:rsidRDefault="00973769" w:rsidP="001B0BB1">
            <w:pPr>
              <w:pStyle w:val="ListParagraph"/>
              <w:ind w:left="0"/>
              <w:jc w:val="center"/>
              <w:rPr>
                <w:rFonts w:ascii="Arial" w:hAnsi="Arial" w:cs="Arial"/>
              </w:rPr>
            </w:pPr>
          </w:p>
        </w:tc>
        <w:tc>
          <w:tcPr>
            <w:tcW w:w="1747" w:type="dxa"/>
            <w:vAlign w:val="center"/>
          </w:tcPr>
          <w:p w:rsidR="00973769" w:rsidRDefault="00973769" w:rsidP="001B0BB1">
            <w:pPr>
              <w:pStyle w:val="ListParagraph"/>
              <w:ind w:left="0"/>
              <w:jc w:val="center"/>
              <w:rPr>
                <w:rFonts w:ascii="Arial" w:hAnsi="Arial" w:cs="Arial"/>
              </w:rPr>
            </w:pPr>
          </w:p>
        </w:tc>
        <w:tc>
          <w:tcPr>
            <w:tcW w:w="1852" w:type="dxa"/>
            <w:vAlign w:val="center"/>
          </w:tcPr>
          <w:p w:rsidR="00973769" w:rsidRDefault="00973769" w:rsidP="001B0BB1">
            <w:pPr>
              <w:pStyle w:val="ListParagraph"/>
              <w:ind w:left="0"/>
              <w:jc w:val="center"/>
              <w:rPr>
                <w:rFonts w:ascii="Arial" w:hAnsi="Arial" w:cs="Arial"/>
              </w:rPr>
            </w:pPr>
          </w:p>
        </w:tc>
        <w:tc>
          <w:tcPr>
            <w:tcW w:w="1867" w:type="dxa"/>
            <w:vAlign w:val="center"/>
          </w:tcPr>
          <w:p w:rsidR="00973769" w:rsidRDefault="00973769" w:rsidP="001B0BB1">
            <w:pPr>
              <w:pStyle w:val="ListParagraph"/>
              <w:ind w:left="0"/>
              <w:jc w:val="center"/>
              <w:rPr>
                <w:rFonts w:ascii="Arial" w:hAnsi="Arial" w:cs="Arial"/>
              </w:rPr>
            </w:pPr>
          </w:p>
        </w:tc>
        <w:tc>
          <w:tcPr>
            <w:tcW w:w="1871" w:type="dxa"/>
            <w:vAlign w:val="center"/>
          </w:tcPr>
          <w:p w:rsidR="00973769" w:rsidRDefault="00973769" w:rsidP="001B0BB1">
            <w:pPr>
              <w:pStyle w:val="ListParagraph"/>
              <w:ind w:left="0"/>
              <w:jc w:val="center"/>
              <w:rPr>
                <w:rFonts w:ascii="Arial" w:hAnsi="Arial" w:cs="Arial"/>
              </w:rPr>
            </w:pPr>
            <w:r>
              <w:rPr>
                <w:rFonts w:ascii="Arial" w:hAnsi="Arial" w:cs="Arial"/>
              </w:rPr>
              <w:t>42</w:t>
            </w:r>
          </w:p>
        </w:tc>
        <w:tc>
          <w:tcPr>
            <w:tcW w:w="1853" w:type="dxa"/>
            <w:vAlign w:val="center"/>
          </w:tcPr>
          <w:p w:rsidR="00973769" w:rsidRDefault="00973769" w:rsidP="001B0BB1">
            <w:pPr>
              <w:pStyle w:val="ListParagraph"/>
              <w:ind w:left="0"/>
              <w:jc w:val="center"/>
              <w:rPr>
                <w:rFonts w:ascii="Arial" w:hAnsi="Arial" w:cs="Arial"/>
              </w:rPr>
            </w:pPr>
            <w:r>
              <w:rPr>
                <w:rFonts w:ascii="Arial" w:hAnsi="Arial" w:cs="Arial"/>
              </w:rPr>
              <w:t>96</w:t>
            </w:r>
          </w:p>
        </w:tc>
      </w:tr>
      <w:tr w:rsidR="00973769" w:rsidTr="001B0BB1">
        <w:tc>
          <w:tcPr>
            <w:tcW w:w="1826" w:type="dxa"/>
            <w:vAlign w:val="center"/>
          </w:tcPr>
          <w:p w:rsidR="00973769" w:rsidRPr="006F19B6" w:rsidRDefault="00973769" w:rsidP="001B0BB1">
            <w:pPr>
              <w:pStyle w:val="ListParagraph"/>
              <w:ind w:left="0"/>
              <w:rPr>
                <w:rFonts w:ascii="Arial" w:hAnsi="Arial" w:cs="Arial"/>
                <w:b/>
                <w:color w:val="FF0000"/>
              </w:rPr>
            </w:pPr>
            <w:r w:rsidRPr="006F19B6">
              <w:rPr>
                <w:rFonts w:ascii="Arial" w:hAnsi="Arial" w:cs="Arial"/>
                <w:b/>
                <w:color w:val="FF0000"/>
              </w:rPr>
              <w:t>a.</w:t>
            </w:r>
          </w:p>
        </w:tc>
        <w:tc>
          <w:tcPr>
            <w:tcW w:w="1747" w:type="dxa"/>
            <w:vAlign w:val="center"/>
          </w:tcPr>
          <w:p w:rsidR="00973769" w:rsidRPr="006F19B6" w:rsidRDefault="00973769" w:rsidP="001B0BB1">
            <w:pPr>
              <w:pStyle w:val="ListParagraph"/>
              <w:ind w:left="0"/>
              <w:jc w:val="center"/>
              <w:rPr>
                <w:rFonts w:ascii="Arial" w:hAnsi="Arial" w:cs="Arial"/>
                <w:color w:val="FF0000"/>
              </w:rPr>
            </w:pPr>
            <w:r w:rsidRPr="006F19B6">
              <w:rPr>
                <w:rFonts w:ascii="Arial" w:hAnsi="Arial" w:cs="Arial"/>
                <w:vertAlign w:val="superscript"/>
              </w:rPr>
              <w:t>157</w:t>
            </w:r>
            <w:r w:rsidRPr="006F19B6">
              <w:rPr>
                <w:rFonts w:ascii="Arial" w:hAnsi="Arial" w:cs="Arial"/>
              </w:rPr>
              <w:t>Gd</w:t>
            </w:r>
          </w:p>
        </w:tc>
        <w:tc>
          <w:tcPr>
            <w:tcW w:w="1852" w:type="dxa"/>
            <w:vAlign w:val="center"/>
          </w:tcPr>
          <w:p w:rsidR="00973769" w:rsidRPr="006F19B6" w:rsidRDefault="00973769" w:rsidP="001B0BB1">
            <w:pPr>
              <w:pStyle w:val="ListParagraph"/>
              <w:ind w:left="0"/>
              <w:rPr>
                <w:rFonts w:ascii="Arial" w:hAnsi="Arial" w:cs="Arial"/>
                <w:b/>
                <w:color w:val="FF0000"/>
              </w:rPr>
            </w:pPr>
            <w:r w:rsidRPr="006F19B6">
              <w:rPr>
                <w:rFonts w:ascii="Arial" w:hAnsi="Arial" w:cs="Arial"/>
                <w:b/>
                <w:color w:val="FF0000"/>
              </w:rPr>
              <w:t>b.</w:t>
            </w:r>
          </w:p>
        </w:tc>
        <w:tc>
          <w:tcPr>
            <w:tcW w:w="1867" w:type="dxa"/>
            <w:vAlign w:val="center"/>
          </w:tcPr>
          <w:p w:rsidR="00973769" w:rsidRPr="006F19B6" w:rsidRDefault="00973769" w:rsidP="001B0BB1">
            <w:pPr>
              <w:pStyle w:val="ListParagraph"/>
              <w:ind w:left="0"/>
              <w:rPr>
                <w:rFonts w:ascii="Arial" w:hAnsi="Arial" w:cs="Arial"/>
                <w:b/>
                <w:color w:val="FF0000"/>
              </w:rPr>
            </w:pPr>
            <w:r w:rsidRPr="006F19B6">
              <w:rPr>
                <w:rFonts w:ascii="Arial" w:hAnsi="Arial" w:cs="Arial"/>
                <w:b/>
                <w:color w:val="FF0000"/>
              </w:rPr>
              <w:t>c.</w:t>
            </w:r>
          </w:p>
        </w:tc>
        <w:tc>
          <w:tcPr>
            <w:tcW w:w="1871" w:type="dxa"/>
            <w:vAlign w:val="center"/>
          </w:tcPr>
          <w:p w:rsidR="00973769" w:rsidRPr="006F19B6" w:rsidRDefault="00973769" w:rsidP="001B0BB1">
            <w:pPr>
              <w:pStyle w:val="ListParagraph"/>
              <w:ind w:left="0"/>
              <w:rPr>
                <w:rFonts w:ascii="Arial" w:hAnsi="Arial" w:cs="Arial"/>
                <w:b/>
                <w:color w:val="FF0000"/>
              </w:rPr>
            </w:pPr>
            <w:r w:rsidRPr="006F19B6">
              <w:rPr>
                <w:rFonts w:ascii="Arial" w:hAnsi="Arial" w:cs="Arial"/>
                <w:b/>
                <w:color w:val="FF0000"/>
              </w:rPr>
              <w:t>d.</w:t>
            </w:r>
          </w:p>
        </w:tc>
        <w:tc>
          <w:tcPr>
            <w:tcW w:w="1853" w:type="dxa"/>
            <w:vAlign w:val="center"/>
          </w:tcPr>
          <w:p w:rsidR="00973769" w:rsidRPr="006F19B6" w:rsidRDefault="00973769" w:rsidP="001B0BB1">
            <w:pPr>
              <w:pStyle w:val="ListParagraph"/>
              <w:ind w:left="0"/>
              <w:rPr>
                <w:rFonts w:ascii="Arial" w:hAnsi="Arial" w:cs="Arial"/>
                <w:b/>
                <w:color w:val="FF0000"/>
              </w:rPr>
            </w:pPr>
            <w:r w:rsidRPr="006F19B6">
              <w:rPr>
                <w:rFonts w:ascii="Arial" w:hAnsi="Arial" w:cs="Arial"/>
                <w:b/>
                <w:color w:val="FF0000"/>
              </w:rPr>
              <w:t>e.</w:t>
            </w:r>
          </w:p>
        </w:tc>
      </w:tr>
    </w:tbl>
    <w:p w:rsidR="00920269" w:rsidRDefault="00920269" w:rsidP="00920269">
      <w:pPr>
        <w:pStyle w:val="ListParagraph"/>
        <w:ind w:left="1080"/>
        <w:rPr>
          <w:rFonts w:ascii="Arial" w:hAnsi="Arial" w:cs="Arial"/>
        </w:rPr>
      </w:pPr>
    </w:p>
    <w:p w:rsidR="00973769" w:rsidRDefault="00973769" w:rsidP="00973769">
      <w:pPr>
        <w:pStyle w:val="ListParagraph"/>
        <w:numPr>
          <w:ilvl w:val="0"/>
          <w:numId w:val="2"/>
        </w:numPr>
        <w:rPr>
          <w:rFonts w:ascii="Arial" w:hAnsi="Arial" w:cs="Arial"/>
        </w:rPr>
      </w:pPr>
      <w:r>
        <w:rPr>
          <w:rFonts w:ascii="Arial" w:hAnsi="Arial" w:cs="Arial"/>
        </w:rPr>
        <w:t>Determine the number of electrons in each ion:</w:t>
      </w:r>
    </w:p>
    <w:p w:rsidR="00973769" w:rsidRDefault="00973769" w:rsidP="00973769">
      <w:pPr>
        <w:pStyle w:val="ListParagraph"/>
        <w:numPr>
          <w:ilvl w:val="1"/>
          <w:numId w:val="2"/>
        </w:numPr>
        <w:rPr>
          <w:rFonts w:ascii="Arial" w:hAnsi="Arial" w:cs="Arial"/>
        </w:rPr>
      </w:pPr>
      <w:r>
        <w:rPr>
          <w:rFonts w:ascii="Arial" w:hAnsi="Arial" w:cs="Arial"/>
        </w:rPr>
        <w:t>Cu</w:t>
      </w:r>
      <w:r w:rsidRPr="006F19B6">
        <w:rPr>
          <w:rFonts w:ascii="Arial" w:hAnsi="Arial" w:cs="Arial"/>
          <w:vertAlign w:val="superscript"/>
        </w:rPr>
        <w:t>+</w:t>
      </w:r>
      <w:r>
        <w:rPr>
          <w:rFonts w:ascii="Arial" w:hAnsi="Arial" w:cs="Arial"/>
          <w:vertAlign w:val="superscript"/>
        </w:rPr>
        <w:t>2</w:t>
      </w:r>
    </w:p>
    <w:p w:rsidR="00973769" w:rsidRPr="006F19B6" w:rsidRDefault="00973769" w:rsidP="00973769">
      <w:pPr>
        <w:pStyle w:val="ListParagraph"/>
        <w:numPr>
          <w:ilvl w:val="1"/>
          <w:numId w:val="2"/>
        </w:numPr>
        <w:rPr>
          <w:rFonts w:ascii="Arial" w:hAnsi="Arial" w:cs="Arial"/>
          <w:color w:val="FF0000"/>
        </w:rPr>
      </w:pPr>
      <w:r w:rsidRPr="006F19B6">
        <w:rPr>
          <w:rFonts w:ascii="Arial" w:hAnsi="Arial" w:cs="Arial"/>
          <w:color w:val="FF0000"/>
        </w:rPr>
        <w:t>As</w:t>
      </w:r>
      <w:r>
        <w:rPr>
          <w:rFonts w:ascii="Arial" w:hAnsi="Arial" w:cs="Arial"/>
          <w:color w:val="FF0000"/>
          <w:vertAlign w:val="superscript"/>
        </w:rPr>
        <w:t>-3</w:t>
      </w:r>
    </w:p>
    <w:p w:rsidR="00973769" w:rsidRDefault="00973769" w:rsidP="00973769">
      <w:pPr>
        <w:pStyle w:val="ListParagraph"/>
        <w:ind w:left="1080"/>
        <w:rPr>
          <w:rFonts w:ascii="Arial" w:hAnsi="Arial" w:cs="Arial"/>
        </w:rPr>
      </w:pPr>
    </w:p>
    <w:p w:rsidR="00973769" w:rsidRDefault="00973769" w:rsidP="00973769">
      <w:pPr>
        <w:pStyle w:val="ListParagraph"/>
        <w:numPr>
          <w:ilvl w:val="0"/>
          <w:numId w:val="2"/>
        </w:numPr>
        <w:rPr>
          <w:rFonts w:ascii="Arial" w:hAnsi="Arial" w:cs="Arial"/>
        </w:rPr>
      </w:pPr>
      <w:r>
        <w:rPr>
          <w:rFonts w:ascii="Arial" w:hAnsi="Arial" w:cs="Arial"/>
        </w:rPr>
        <w:t>Identify the element:</w:t>
      </w:r>
    </w:p>
    <w:p w:rsidR="00973769" w:rsidRDefault="00973769" w:rsidP="00973769">
      <w:pPr>
        <w:pStyle w:val="ListParagraph"/>
        <w:numPr>
          <w:ilvl w:val="1"/>
          <w:numId w:val="2"/>
        </w:numPr>
        <w:rPr>
          <w:rFonts w:ascii="Arial" w:hAnsi="Arial" w:cs="Arial"/>
        </w:rPr>
      </w:pPr>
      <w:r>
        <w:rPr>
          <w:rFonts w:ascii="Arial" w:hAnsi="Arial" w:cs="Arial"/>
        </w:rPr>
        <w:t>The element that has these three naturally occurring isotopes and determine the average isotopic mass</w:t>
      </w:r>
      <w:r w:rsidR="00866BA0">
        <w:rPr>
          <w:rFonts w:ascii="Arial" w:hAnsi="Arial" w:cs="Arial"/>
        </w:rPr>
        <w:t xml:space="preserve"> with </w:t>
      </w:r>
      <w:r w:rsidR="00866BA0" w:rsidRPr="00866BA0">
        <w:rPr>
          <w:rFonts w:ascii="Arial" w:hAnsi="Arial" w:cs="Arial"/>
          <w:b/>
        </w:rPr>
        <w:t>6 significant digits</w:t>
      </w:r>
      <w:r>
        <w:rPr>
          <w:rFonts w:ascii="Arial" w:hAnsi="Arial" w:cs="Arial"/>
        </w:rPr>
        <w:t>:</w:t>
      </w:r>
    </w:p>
    <w:p w:rsidR="00973769" w:rsidRDefault="00973769" w:rsidP="00973769">
      <w:pPr>
        <w:pStyle w:val="ListParagraph"/>
        <w:numPr>
          <w:ilvl w:val="2"/>
          <w:numId w:val="2"/>
        </w:numPr>
        <w:rPr>
          <w:rFonts w:ascii="Arial" w:hAnsi="Arial" w:cs="Arial"/>
        </w:rPr>
      </w:pPr>
      <w:r>
        <w:rPr>
          <w:rFonts w:ascii="Arial" w:hAnsi="Arial" w:cs="Arial"/>
        </w:rPr>
        <w:t xml:space="preserve">35.96754522 </w:t>
      </w:r>
      <w:proofErr w:type="spellStart"/>
      <w:r>
        <w:rPr>
          <w:rFonts w:ascii="Arial" w:hAnsi="Arial" w:cs="Arial"/>
        </w:rPr>
        <w:t>amu</w:t>
      </w:r>
      <w:proofErr w:type="spellEnd"/>
      <w:r>
        <w:rPr>
          <w:rFonts w:ascii="Arial" w:hAnsi="Arial" w:cs="Arial"/>
        </w:rPr>
        <w:t xml:space="preserve"> (0.3365% abundant)</w:t>
      </w:r>
    </w:p>
    <w:p w:rsidR="00973769" w:rsidRDefault="00973769" w:rsidP="00973769">
      <w:pPr>
        <w:pStyle w:val="ListParagraph"/>
        <w:numPr>
          <w:ilvl w:val="2"/>
          <w:numId w:val="2"/>
        </w:numPr>
        <w:rPr>
          <w:rFonts w:ascii="Arial" w:hAnsi="Arial" w:cs="Arial"/>
        </w:rPr>
      </w:pPr>
      <w:r>
        <w:rPr>
          <w:rFonts w:ascii="Arial" w:hAnsi="Arial" w:cs="Arial"/>
        </w:rPr>
        <w:t xml:space="preserve">37.9627325 </w:t>
      </w:r>
      <w:proofErr w:type="spellStart"/>
      <w:r>
        <w:rPr>
          <w:rFonts w:ascii="Arial" w:hAnsi="Arial" w:cs="Arial"/>
        </w:rPr>
        <w:t>amu</w:t>
      </w:r>
      <w:proofErr w:type="spellEnd"/>
      <w:r>
        <w:rPr>
          <w:rFonts w:ascii="Arial" w:hAnsi="Arial" w:cs="Arial"/>
        </w:rPr>
        <w:t xml:space="preserve"> (0.0632% abundant)</w:t>
      </w:r>
    </w:p>
    <w:p w:rsidR="00973769" w:rsidRDefault="00973769" w:rsidP="00973769">
      <w:pPr>
        <w:pStyle w:val="ListParagraph"/>
        <w:numPr>
          <w:ilvl w:val="2"/>
          <w:numId w:val="2"/>
        </w:numPr>
        <w:rPr>
          <w:rFonts w:ascii="Arial" w:hAnsi="Arial" w:cs="Arial"/>
        </w:rPr>
      </w:pPr>
      <w:r>
        <w:rPr>
          <w:rFonts w:ascii="Arial" w:hAnsi="Arial" w:cs="Arial"/>
        </w:rPr>
        <w:t xml:space="preserve">39.96238 </w:t>
      </w:r>
      <w:proofErr w:type="spellStart"/>
      <w:r>
        <w:rPr>
          <w:rFonts w:ascii="Arial" w:hAnsi="Arial" w:cs="Arial"/>
        </w:rPr>
        <w:t>amu</w:t>
      </w:r>
      <w:proofErr w:type="spellEnd"/>
      <w:r>
        <w:rPr>
          <w:rFonts w:ascii="Arial" w:hAnsi="Arial" w:cs="Arial"/>
        </w:rPr>
        <w:t xml:space="preserve"> (99.6003% abundant)</w:t>
      </w:r>
    </w:p>
    <w:p w:rsidR="00973769" w:rsidRPr="00FB00FA" w:rsidRDefault="00973769" w:rsidP="00973769">
      <w:pPr>
        <w:pStyle w:val="ListParagraph"/>
        <w:numPr>
          <w:ilvl w:val="1"/>
          <w:numId w:val="2"/>
        </w:numPr>
        <w:rPr>
          <w:rFonts w:ascii="Arial" w:hAnsi="Arial" w:cs="Arial"/>
          <w:b/>
          <w:color w:val="FF0000"/>
        </w:rPr>
      </w:pPr>
      <w:r w:rsidRPr="00FB00FA">
        <w:rPr>
          <w:rFonts w:ascii="Arial" w:hAnsi="Arial" w:cs="Arial"/>
          <w:b/>
          <w:color w:val="FF0000"/>
        </w:rPr>
        <w:t>The element that has these four naturally occurring isotopes</w:t>
      </w:r>
      <w:r>
        <w:rPr>
          <w:rFonts w:ascii="Arial" w:hAnsi="Arial" w:cs="Arial"/>
          <w:b/>
          <w:color w:val="FF0000"/>
        </w:rPr>
        <w:t xml:space="preserve"> and determine the average isotopic mass</w:t>
      </w:r>
      <w:r w:rsidR="00866BA0">
        <w:rPr>
          <w:rFonts w:ascii="Arial" w:hAnsi="Arial" w:cs="Arial"/>
          <w:b/>
          <w:color w:val="FF0000"/>
        </w:rPr>
        <w:t xml:space="preserve"> </w:t>
      </w:r>
      <w:r w:rsidR="00866BA0">
        <w:rPr>
          <w:rFonts w:ascii="Arial" w:hAnsi="Arial" w:cs="Arial"/>
        </w:rPr>
        <w:t xml:space="preserve">with </w:t>
      </w:r>
      <w:r w:rsidR="00866BA0" w:rsidRPr="00866BA0">
        <w:rPr>
          <w:rFonts w:ascii="Arial" w:hAnsi="Arial" w:cs="Arial"/>
          <w:b/>
        </w:rPr>
        <w:t>6 significant digits</w:t>
      </w:r>
      <w:r w:rsidRPr="00FB00FA">
        <w:rPr>
          <w:rFonts w:ascii="Arial" w:hAnsi="Arial" w:cs="Arial"/>
          <w:b/>
          <w:color w:val="FF0000"/>
        </w:rPr>
        <w:t>:</w:t>
      </w:r>
    </w:p>
    <w:p w:rsidR="00973769" w:rsidRPr="00FB00FA" w:rsidRDefault="00973769" w:rsidP="00973769">
      <w:pPr>
        <w:pStyle w:val="ListParagraph"/>
        <w:numPr>
          <w:ilvl w:val="2"/>
          <w:numId w:val="2"/>
        </w:numPr>
        <w:rPr>
          <w:rFonts w:ascii="Arial" w:hAnsi="Arial" w:cs="Arial"/>
          <w:b/>
          <w:color w:val="FF0000"/>
        </w:rPr>
      </w:pPr>
      <w:r w:rsidRPr="00FB00FA">
        <w:rPr>
          <w:rFonts w:ascii="Arial" w:hAnsi="Arial" w:cs="Arial"/>
          <w:b/>
          <w:color w:val="FF0000"/>
        </w:rPr>
        <w:t xml:space="preserve">135.907140 </w:t>
      </w:r>
      <w:proofErr w:type="spellStart"/>
      <w:r w:rsidRPr="00FB00FA">
        <w:rPr>
          <w:rFonts w:ascii="Arial" w:hAnsi="Arial" w:cs="Arial"/>
          <w:b/>
          <w:color w:val="FF0000"/>
        </w:rPr>
        <w:t>amu</w:t>
      </w:r>
      <w:proofErr w:type="spellEnd"/>
      <w:r w:rsidRPr="00FB00FA">
        <w:rPr>
          <w:rFonts w:ascii="Arial" w:hAnsi="Arial" w:cs="Arial"/>
          <w:b/>
          <w:color w:val="FF0000"/>
        </w:rPr>
        <w:t xml:space="preserve"> (0.185% abundant)</w:t>
      </w:r>
    </w:p>
    <w:p w:rsidR="00973769" w:rsidRPr="00FB00FA" w:rsidRDefault="00973769" w:rsidP="00973769">
      <w:pPr>
        <w:pStyle w:val="ListParagraph"/>
        <w:numPr>
          <w:ilvl w:val="2"/>
          <w:numId w:val="2"/>
        </w:numPr>
        <w:rPr>
          <w:rFonts w:ascii="Arial" w:hAnsi="Arial" w:cs="Arial"/>
          <w:b/>
          <w:color w:val="FF0000"/>
        </w:rPr>
      </w:pPr>
      <w:r w:rsidRPr="00FB00FA">
        <w:rPr>
          <w:rFonts w:ascii="Arial" w:hAnsi="Arial" w:cs="Arial"/>
          <w:b/>
          <w:color w:val="FF0000"/>
        </w:rPr>
        <w:t xml:space="preserve">137.905985 </w:t>
      </w:r>
      <w:proofErr w:type="spellStart"/>
      <w:r w:rsidRPr="00FB00FA">
        <w:rPr>
          <w:rFonts w:ascii="Arial" w:hAnsi="Arial" w:cs="Arial"/>
          <w:b/>
          <w:color w:val="FF0000"/>
        </w:rPr>
        <w:t>amu</w:t>
      </w:r>
      <w:proofErr w:type="spellEnd"/>
      <w:r w:rsidRPr="00FB00FA">
        <w:rPr>
          <w:rFonts w:ascii="Arial" w:hAnsi="Arial" w:cs="Arial"/>
          <w:b/>
          <w:color w:val="FF0000"/>
        </w:rPr>
        <w:t xml:space="preserve"> (0.215% abundant)</w:t>
      </w:r>
    </w:p>
    <w:p w:rsidR="00973769" w:rsidRPr="00FB00FA" w:rsidRDefault="00973769" w:rsidP="00973769">
      <w:pPr>
        <w:pStyle w:val="ListParagraph"/>
        <w:numPr>
          <w:ilvl w:val="2"/>
          <w:numId w:val="2"/>
        </w:numPr>
        <w:rPr>
          <w:rFonts w:ascii="Arial" w:hAnsi="Arial" w:cs="Arial"/>
          <w:b/>
          <w:color w:val="FF0000"/>
        </w:rPr>
      </w:pPr>
      <w:r w:rsidRPr="00FB00FA">
        <w:rPr>
          <w:rFonts w:ascii="Arial" w:hAnsi="Arial" w:cs="Arial"/>
          <w:b/>
          <w:color w:val="FF0000"/>
        </w:rPr>
        <w:t xml:space="preserve">139.905433 </w:t>
      </w:r>
      <w:proofErr w:type="spellStart"/>
      <w:r w:rsidRPr="00FB00FA">
        <w:rPr>
          <w:rFonts w:ascii="Arial" w:hAnsi="Arial" w:cs="Arial"/>
          <w:b/>
          <w:color w:val="FF0000"/>
        </w:rPr>
        <w:t>amu</w:t>
      </w:r>
      <w:proofErr w:type="spellEnd"/>
      <w:r w:rsidRPr="00FB00FA">
        <w:rPr>
          <w:rFonts w:ascii="Arial" w:hAnsi="Arial" w:cs="Arial"/>
          <w:b/>
          <w:color w:val="FF0000"/>
        </w:rPr>
        <w:t xml:space="preserve"> (88.450% abundant)</w:t>
      </w:r>
    </w:p>
    <w:p w:rsidR="00973769" w:rsidRPr="00FB00FA" w:rsidRDefault="00866BA0" w:rsidP="00973769">
      <w:pPr>
        <w:pStyle w:val="ListParagraph"/>
        <w:numPr>
          <w:ilvl w:val="2"/>
          <w:numId w:val="2"/>
        </w:numPr>
        <w:rPr>
          <w:rFonts w:ascii="Arial" w:hAnsi="Arial" w:cs="Arial"/>
          <w:b/>
          <w:color w:val="FF0000"/>
        </w:rPr>
      </w:pPr>
      <w:r>
        <w:rPr>
          <w:rFonts w:ascii="Arial" w:hAnsi="Arial" w:cs="Arial"/>
          <w:b/>
          <w:color w:val="FF0000"/>
        </w:rPr>
        <w:t xml:space="preserve">141.898820 </w:t>
      </w:r>
      <w:proofErr w:type="spellStart"/>
      <w:r>
        <w:rPr>
          <w:rFonts w:ascii="Arial" w:hAnsi="Arial" w:cs="Arial"/>
          <w:b/>
          <w:color w:val="FF0000"/>
        </w:rPr>
        <w:t>amu</w:t>
      </w:r>
      <w:proofErr w:type="spellEnd"/>
      <w:r>
        <w:rPr>
          <w:rFonts w:ascii="Arial" w:hAnsi="Arial" w:cs="Arial"/>
          <w:b/>
          <w:color w:val="FF0000"/>
        </w:rPr>
        <w:t xml:space="preserve"> (11.150</w:t>
      </w:r>
      <w:r w:rsidR="00973769" w:rsidRPr="00FB00FA">
        <w:rPr>
          <w:rFonts w:ascii="Arial" w:hAnsi="Arial" w:cs="Arial"/>
          <w:b/>
          <w:color w:val="FF0000"/>
        </w:rPr>
        <w:t>% abundant)</w:t>
      </w:r>
    </w:p>
    <w:p w:rsidR="00973769" w:rsidRDefault="00973769" w:rsidP="00973769">
      <w:pPr>
        <w:pStyle w:val="ListParagraph"/>
        <w:ind w:left="1080"/>
        <w:rPr>
          <w:rFonts w:ascii="Arial" w:hAnsi="Arial" w:cs="Arial"/>
        </w:rPr>
      </w:pPr>
    </w:p>
    <w:p w:rsidR="007570E0" w:rsidRDefault="007570E0" w:rsidP="00973769">
      <w:pPr>
        <w:pStyle w:val="ListParagraph"/>
        <w:ind w:left="1080"/>
        <w:rPr>
          <w:rFonts w:ascii="Arial" w:hAnsi="Arial" w:cs="Arial"/>
        </w:rPr>
      </w:pPr>
    </w:p>
    <w:p w:rsidR="00973769" w:rsidRDefault="00973769" w:rsidP="00973769">
      <w:pPr>
        <w:pStyle w:val="ListParagraph"/>
        <w:numPr>
          <w:ilvl w:val="0"/>
          <w:numId w:val="2"/>
        </w:numPr>
        <w:rPr>
          <w:rFonts w:ascii="Arial" w:hAnsi="Arial" w:cs="Arial"/>
        </w:rPr>
      </w:pPr>
      <w:r>
        <w:rPr>
          <w:rFonts w:ascii="Arial" w:hAnsi="Arial" w:cs="Arial"/>
        </w:rPr>
        <w:t>Complete the following tables:</w:t>
      </w:r>
    </w:p>
    <w:p w:rsidR="00973769" w:rsidRPr="0031483E" w:rsidRDefault="00973769" w:rsidP="00973769">
      <w:pPr>
        <w:pStyle w:val="ListParagraph"/>
        <w:numPr>
          <w:ilvl w:val="1"/>
          <w:numId w:val="2"/>
        </w:numPr>
        <w:rPr>
          <w:rFonts w:ascii="Arial" w:hAnsi="Arial" w:cs="Arial"/>
        </w:rPr>
      </w:pPr>
    </w:p>
    <w:tbl>
      <w:tblPr>
        <w:tblStyle w:val="TableGrid"/>
        <w:tblW w:w="0" w:type="auto"/>
        <w:jc w:val="center"/>
        <w:tblLook w:val="04A0" w:firstRow="1" w:lastRow="0" w:firstColumn="1" w:lastColumn="0" w:noHBand="0" w:noVBand="1"/>
      </w:tblPr>
      <w:tblGrid>
        <w:gridCol w:w="3006"/>
        <w:gridCol w:w="3101"/>
        <w:gridCol w:w="3109"/>
      </w:tblGrid>
      <w:tr w:rsidR="0031483E" w:rsidRPr="0031483E" w:rsidTr="001B0BB1">
        <w:trPr>
          <w:jc w:val="center"/>
        </w:trPr>
        <w:tc>
          <w:tcPr>
            <w:tcW w:w="3006" w:type="dxa"/>
          </w:tcPr>
          <w:p w:rsidR="00973769" w:rsidRPr="0031483E" w:rsidRDefault="00973769" w:rsidP="001B0BB1">
            <w:pPr>
              <w:pStyle w:val="ListParagraph"/>
              <w:ind w:left="0"/>
              <w:jc w:val="center"/>
              <w:rPr>
                <w:rFonts w:ascii="Arial" w:hAnsi="Arial" w:cs="Arial"/>
                <w:b/>
              </w:rPr>
            </w:pPr>
            <w:r w:rsidRPr="0031483E">
              <w:rPr>
                <w:rFonts w:ascii="Arial" w:hAnsi="Arial" w:cs="Arial"/>
                <w:b/>
              </w:rPr>
              <w:t>Isotope</w:t>
            </w:r>
          </w:p>
        </w:tc>
        <w:tc>
          <w:tcPr>
            <w:tcW w:w="3101" w:type="dxa"/>
          </w:tcPr>
          <w:p w:rsidR="00973769" w:rsidRPr="0031483E" w:rsidRDefault="00973769" w:rsidP="001B0BB1">
            <w:pPr>
              <w:pStyle w:val="ListParagraph"/>
              <w:ind w:left="0"/>
              <w:jc w:val="center"/>
              <w:rPr>
                <w:rFonts w:ascii="Arial" w:hAnsi="Arial" w:cs="Arial"/>
                <w:b/>
              </w:rPr>
            </w:pPr>
            <w:r w:rsidRPr="0031483E">
              <w:rPr>
                <w:rFonts w:ascii="Arial" w:hAnsi="Arial" w:cs="Arial"/>
                <w:b/>
              </w:rPr>
              <w:t>Exact Mass</w:t>
            </w:r>
          </w:p>
        </w:tc>
        <w:tc>
          <w:tcPr>
            <w:tcW w:w="3109" w:type="dxa"/>
          </w:tcPr>
          <w:p w:rsidR="00973769" w:rsidRPr="0031483E" w:rsidRDefault="00973769" w:rsidP="001B0BB1">
            <w:pPr>
              <w:pStyle w:val="ListParagraph"/>
              <w:ind w:left="0"/>
              <w:jc w:val="center"/>
              <w:rPr>
                <w:rFonts w:ascii="Arial" w:hAnsi="Arial" w:cs="Arial"/>
                <w:b/>
              </w:rPr>
            </w:pPr>
            <w:r w:rsidRPr="0031483E">
              <w:rPr>
                <w:rFonts w:ascii="Arial" w:hAnsi="Arial" w:cs="Arial"/>
                <w:b/>
              </w:rPr>
              <w:t>Natural Abundance</w:t>
            </w:r>
          </w:p>
        </w:tc>
      </w:tr>
      <w:tr w:rsidR="0031483E" w:rsidRPr="0031483E" w:rsidTr="001B0BB1">
        <w:trPr>
          <w:jc w:val="center"/>
        </w:trPr>
        <w:tc>
          <w:tcPr>
            <w:tcW w:w="3006" w:type="dxa"/>
          </w:tcPr>
          <w:p w:rsidR="00973769" w:rsidRPr="0031483E" w:rsidRDefault="00973769" w:rsidP="001B0BB1">
            <w:pPr>
              <w:pStyle w:val="ListParagraph"/>
              <w:ind w:left="0"/>
              <w:jc w:val="center"/>
              <w:rPr>
                <w:rFonts w:ascii="Arial" w:hAnsi="Arial" w:cs="Arial"/>
              </w:rPr>
            </w:pPr>
            <w:r w:rsidRPr="0031483E">
              <w:rPr>
                <w:rFonts w:ascii="Arial" w:hAnsi="Arial" w:cs="Arial"/>
              </w:rPr>
              <w:t>Silicon-28</w:t>
            </w:r>
          </w:p>
        </w:tc>
        <w:tc>
          <w:tcPr>
            <w:tcW w:w="3101" w:type="dxa"/>
          </w:tcPr>
          <w:p w:rsidR="00973769" w:rsidRPr="0031483E" w:rsidRDefault="00973769" w:rsidP="001B0BB1">
            <w:pPr>
              <w:pStyle w:val="ListParagraph"/>
              <w:ind w:left="0"/>
              <w:jc w:val="center"/>
              <w:rPr>
                <w:rFonts w:ascii="Arial" w:hAnsi="Arial" w:cs="Arial"/>
              </w:rPr>
            </w:pPr>
            <w:r w:rsidRPr="0031483E">
              <w:rPr>
                <w:rFonts w:ascii="Arial" w:hAnsi="Arial" w:cs="Arial"/>
              </w:rPr>
              <w:t xml:space="preserve">27.976927 </w:t>
            </w:r>
            <w:proofErr w:type="spellStart"/>
            <w:r w:rsidRPr="0031483E">
              <w:rPr>
                <w:rFonts w:ascii="Arial" w:hAnsi="Arial" w:cs="Arial"/>
              </w:rPr>
              <w:t>amu</w:t>
            </w:r>
            <w:proofErr w:type="spellEnd"/>
          </w:p>
        </w:tc>
        <w:tc>
          <w:tcPr>
            <w:tcW w:w="3109" w:type="dxa"/>
          </w:tcPr>
          <w:p w:rsidR="00973769" w:rsidRPr="0031483E" w:rsidRDefault="00973769" w:rsidP="001B0BB1">
            <w:pPr>
              <w:pStyle w:val="ListParagraph"/>
              <w:ind w:left="0"/>
              <w:jc w:val="center"/>
              <w:rPr>
                <w:rFonts w:ascii="Arial" w:hAnsi="Arial" w:cs="Arial"/>
              </w:rPr>
            </w:pPr>
          </w:p>
        </w:tc>
      </w:tr>
      <w:tr w:rsidR="0031483E" w:rsidRPr="0031483E" w:rsidTr="001B0BB1">
        <w:trPr>
          <w:jc w:val="center"/>
        </w:trPr>
        <w:tc>
          <w:tcPr>
            <w:tcW w:w="3006" w:type="dxa"/>
          </w:tcPr>
          <w:p w:rsidR="00973769" w:rsidRPr="0031483E" w:rsidRDefault="00973769" w:rsidP="001B0BB1">
            <w:pPr>
              <w:pStyle w:val="ListParagraph"/>
              <w:ind w:left="0"/>
              <w:jc w:val="center"/>
              <w:rPr>
                <w:rFonts w:ascii="Arial" w:hAnsi="Arial" w:cs="Arial"/>
              </w:rPr>
            </w:pPr>
            <w:r w:rsidRPr="0031483E">
              <w:rPr>
                <w:rFonts w:ascii="Arial" w:hAnsi="Arial" w:cs="Arial"/>
              </w:rPr>
              <w:t>Silicon-29</w:t>
            </w:r>
          </w:p>
        </w:tc>
        <w:tc>
          <w:tcPr>
            <w:tcW w:w="3101" w:type="dxa"/>
          </w:tcPr>
          <w:p w:rsidR="00973769" w:rsidRPr="0031483E" w:rsidRDefault="00973769" w:rsidP="001B0BB1">
            <w:pPr>
              <w:pStyle w:val="ListParagraph"/>
              <w:ind w:left="0"/>
              <w:jc w:val="center"/>
              <w:rPr>
                <w:rFonts w:ascii="Arial" w:hAnsi="Arial" w:cs="Arial"/>
              </w:rPr>
            </w:pPr>
            <w:r w:rsidRPr="0031483E">
              <w:rPr>
                <w:rFonts w:ascii="Arial" w:hAnsi="Arial" w:cs="Arial"/>
              </w:rPr>
              <w:t xml:space="preserve">28.9764949 </w:t>
            </w:r>
            <w:proofErr w:type="spellStart"/>
            <w:r w:rsidRPr="0031483E">
              <w:rPr>
                <w:rFonts w:ascii="Arial" w:hAnsi="Arial" w:cs="Arial"/>
              </w:rPr>
              <w:t>amu</w:t>
            </w:r>
            <w:proofErr w:type="spellEnd"/>
          </w:p>
        </w:tc>
        <w:tc>
          <w:tcPr>
            <w:tcW w:w="3109" w:type="dxa"/>
          </w:tcPr>
          <w:p w:rsidR="00973769" w:rsidRPr="0031483E" w:rsidRDefault="00973769" w:rsidP="001B0BB1">
            <w:pPr>
              <w:pStyle w:val="ListParagraph"/>
              <w:ind w:left="0"/>
              <w:jc w:val="center"/>
              <w:rPr>
                <w:rFonts w:ascii="Arial" w:hAnsi="Arial" w:cs="Arial"/>
              </w:rPr>
            </w:pPr>
          </w:p>
        </w:tc>
      </w:tr>
      <w:tr w:rsidR="0031483E" w:rsidRPr="0031483E" w:rsidTr="001B0BB1">
        <w:trPr>
          <w:jc w:val="center"/>
        </w:trPr>
        <w:tc>
          <w:tcPr>
            <w:tcW w:w="3006" w:type="dxa"/>
          </w:tcPr>
          <w:p w:rsidR="00973769" w:rsidRPr="0031483E" w:rsidRDefault="00973769" w:rsidP="001B0BB1">
            <w:pPr>
              <w:pStyle w:val="ListParagraph"/>
              <w:ind w:left="0"/>
              <w:jc w:val="center"/>
              <w:rPr>
                <w:rFonts w:ascii="Arial" w:hAnsi="Arial" w:cs="Arial"/>
              </w:rPr>
            </w:pPr>
            <w:r w:rsidRPr="0031483E">
              <w:rPr>
                <w:rFonts w:ascii="Arial" w:hAnsi="Arial" w:cs="Arial"/>
              </w:rPr>
              <w:t>Silicon-30</w:t>
            </w:r>
          </w:p>
        </w:tc>
        <w:tc>
          <w:tcPr>
            <w:tcW w:w="3101" w:type="dxa"/>
          </w:tcPr>
          <w:p w:rsidR="00973769" w:rsidRPr="0031483E" w:rsidRDefault="00973769" w:rsidP="001B0BB1">
            <w:pPr>
              <w:pStyle w:val="ListParagraph"/>
              <w:ind w:left="0"/>
              <w:jc w:val="center"/>
              <w:rPr>
                <w:rFonts w:ascii="Arial" w:hAnsi="Arial" w:cs="Arial"/>
              </w:rPr>
            </w:pPr>
            <w:r w:rsidRPr="0031483E">
              <w:rPr>
                <w:rFonts w:ascii="Arial" w:hAnsi="Arial" w:cs="Arial"/>
              </w:rPr>
              <w:t xml:space="preserve">29.9737707 </w:t>
            </w:r>
            <w:proofErr w:type="spellStart"/>
            <w:r w:rsidRPr="0031483E">
              <w:rPr>
                <w:rFonts w:ascii="Arial" w:hAnsi="Arial" w:cs="Arial"/>
              </w:rPr>
              <w:t>amu</w:t>
            </w:r>
            <w:proofErr w:type="spellEnd"/>
          </w:p>
        </w:tc>
        <w:tc>
          <w:tcPr>
            <w:tcW w:w="3109" w:type="dxa"/>
          </w:tcPr>
          <w:p w:rsidR="00973769" w:rsidRPr="0031483E" w:rsidRDefault="00973769" w:rsidP="001B0BB1">
            <w:pPr>
              <w:pStyle w:val="ListParagraph"/>
              <w:ind w:left="0"/>
              <w:jc w:val="center"/>
              <w:rPr>
                <w:rFonts w:ascii="Arial" w:hAnsi="Arial" w:cs="Arial"/>
              </w:rPr>
            </w:pPr>
            <w:r w:rsidRPr="0031483E">
              <w:rPr>
                <w:rFonts w:ascii="Arial" w:hAnsi="Arial" w:cs="Arial"/>
              </w:rPr>
              <w:t>3.0872%</w:t>
            </w:r>
          </w:p>
        </w:tc>
      </w:tr>
    </w:tbl>
    <w:p w:rsidR="00973769" w:rsidRDefault="00973769" w:rsidP="00973769">
      <w:pPr>
        <w:pStyle w:val="ListParagraph"/>
        <w:ind w:left="1800"/>
        <w:rPr>
          <w:rFonts w:ascii="Arial" w:hAnsi="Arial" w:cs="Arial"/>
        </w:rPr>
      </w:pPr>
    </w:p>
    <w:p w:rsidR="00C91FAB" w:rsidRDefault="00C91FAB" w:rsidP="00973769">
      <w:pPr>
        <w:pStyle w:val="ListParagraph"/>
        <w:ind w:left="1800"/>
        <w:rPr>
          <w:rFonts w:ascii="Arial" w:hAnsi="Arial" w:cs="Arial"/>
        </w:rPr>
      </w:pPr>
    </w:p>
    <w:p w:rsidR="0031483E" w:rsidRPr="0031483E" w:rsidRDefault="0031483E" w:rsidP="0031483E">
      <w:pPr>
        <w:pStyle w:val="ListParagraph"/>
        <w:numPr>
          <w:ilvl w:val="1"/>
          <w:numId w:val="2"/>
        </w:numPr>
        <w:rPr>
          <w:rFonts w:ascii="Arial" w:hAnsi="Arial" w:cs="Arial"/>
          <w:color w:val="FF0000"/>
        </w:rPr>
      </w:pPr>
    </w:p>
    <w:tbl>
      <w:tblPr>
        <w:tblStyle w:val="TableGrid"/>
        <w:tblW w:w="0" w:type="auto"/>
        <w:jc w:val="center"/>
        <w:tblLook w:val="04A0" w:firstRow="1" w:lastRow="0" w:firstColumn="1" w:lastColumn="0" w:noHBand="0" w:noVBand="1"/>
      </w:tblPr>
      <w:tblGrid>
        <w:gridCol w:w="3585"/>
        <w:gridCol w:w="3607"/>
        <w:gridCol w:w="3598"/>
      </w:tblGrid>
      <w:tr w:rsidR="0031483E" w:rsidRPr="0031483E" w:rsidTr="001B0BB1">
        <w:trPr>
          <w:jc w:val="center"/>
        </w:trPr>
        <w:tc>
          <w:tcPr>
            <w:tcW w:w="3672" w:type="dxa"/>
          </w:tcPr>
          <w:p w:rsidR="0031483E" w:rsidRPr="0031483E" w:rsidRDefault="0031483E" w:rsidP="001B0BB1">
            <w:pPr>
              <w:pStyle w:val="ListParagraph"/>
              <w:ind w:left="0"/>
              <w:jc w:val="center"/>
              <w:rPr>
                <w:rFonts w:ascii="Arial" w:hAnsi="Arial" w:cs="Arial"/>
                <w:b/>
                <w:color w:val="FF0000"/>
              </w:rPr>
            </w:pPr>
            <w:r w:rsidRPr="0031483E">
              <w:rPr>
                <w:rFonts w:ascii="Arial" w:hAnsi="Arial" w:cs="Arial"/>
                <w:b/>
                <w:color w:val="FF0000"/>
              </w:rPr>
              <w:t>Isotope</w:t>
            </w:r>
          </w:p>
        </w:tc>
        <w:tc>
          <w:tcPr>
            <w:tcW w:w="3672" w:type="dxa"/>
          </w:tcPr>
          <w:p w:rsidR="0031483E" w:rsidRPr="0031483E" w:rsidRDefault="0031483E" w:rsidP="001B0BB1">
            <w:pPr>
              <w:pStyle w:val="ListParagraph"/>
              <w:ind w:left="0"/>
              <w:jc w:val="center"/>
              <w:rPr>
                <w:rFonts w:ascii="Arial" w:hAnsi="Arial" w:cs="Arial"/>
                <w:b/>
                <w:color w:val="FF0000"/>
              </w:rPr>
            </w:pPr>
            <w:r w:rsidRPr="0031483E">
              <w:rPr>
                <w:rFonts w:ascii="Arial" w:hAnsi="Arial" w:cs="Arial"/>
                <w:b/>
                <w:color w:val="FF0000"/>
              </w:rPr>
              <w:t>Exact Mass</w:t>
            </w:r>
          </w:p>
        </w:tc>
        <w:tc>
          <w:tcPr>
            <w:tcW w:w="3672" w:type="dxa"/>
          </w:tcPr>
          <w:p w:rsidR="0031483E" w:rsidRPr="0031483E" w:rsidRDefault="0031483E" w:rsidP="001B0BB1">
            <w:pPr>
              <w:pStyle w:val="ListParagraph"/>
              <w:ind w:left="0"/>
              <w:jc w:val="center"/>
              <w:rPr>
                <w:rFonts w:ascii="Arial" w:hAnsi="Arial" w:cs="Arial"/>
                <w:b/>
                <w:color w:val="FF0000"/>
              </w:rPr>
            </w:pPr>
            <w:r w:rsidRPr="0031483E">
              <w:rPr>
                <w:rFonts w:ascii="Arial" w:hAnsi="Arial" w:cs="Arial"/>
                <w:b/>
                <w:color w:val="FF0000"/>
              </w:rPr>
              <w:t>Natural Abundance</w:t>
            </w:r>
          </w:p>
        </w:tc>
      </w:tr>
      <w:tr w:rsidR="0031483E" w:rsidRPr="0031483E" w:rsidTr="001B0BB1">
        <w:trPr>
          <w:jc w:val="center"/>
        </w:trPr>
        <w:tc>
          <w:tcPr>
            <w:tcW w:w="3672" w:type="dxa"/>
          </w:tcPr>
          <w:p w:rsidR="0031483E" w:rsidRPr="0031483E" w:rsidRDefault="0031483E" w:rsidP="001B0BB1">
            <w:pPr>
              <w:pStyle w:val="ListParagraph"/>
              <w:ind w:left="0"/>
              <w:jc w:val="center"/>
              <w:rPr>
                <w:rFonts w:ascii="Arial" w:hAnsi="Arial" w:cs="Arial"/>
                <w:color w:val="FF0000"/>
              </w:rPr>
            </w:pPr>
            <w:r w:rsidRPr="0031483E">
              <w:rPr>
                <w:rFonts w:ascii="Arial" w:hAnsi="Arial" w:cs="Arial"/>
                <w:color w:val="FF0000"/>
              </w:rPr>
              <w:t>Boron-10</w:t>
            </w:r>
          </w:p>
        </w:tc>
        <w:tc>
          <w:tcPr>
            <w:tcW w:w="3672" w:type="dxa"/>
          </w:tcPr>
          <w:p w:rsidR="0031483E" w:rsidRPr="0031483E" w:rsidRDefault="0031483E" w:rsidP="001B0BB1">
            <w:pPr>
              <w:pStyle w:val="ListParagraph"/>
              <w:ind w:left="0"/>
              <w:jc w:val="center"/>
              <w:rPr>
                <w:rFonts w:ascii="Arial" w:hAnsi="Arial" w:cs="Arial"/>
                <w:color w:val="FF0000"/>
              </w:rPr>
            </w:pPr>
            <w:r w:rsidRPr="0031483E">
              <w:rPr>
                <w:rFonts w:ascii="Arial" w:hAnsi="Arial" w:cs="Arial"/>
                <w:color w:val="FF0000"/>
              </w:rPr>
              <w:t xml:space="preserve">10.012937 </w:t>
            </w:r>
            <w:proofErr w:type="spellStart"/>
            <w:r w:rsidRPr="0031483E">
              <w:rPr>
                <w:rFonts w:ascii="Arial" w:hAnsi="Arial" w:cs="Arial"/>
                <w:color w:val="FF0000"/>
              </w:rPr>
              <w:t>amu</w:t>
            </w:r>
            <w:proofErr w:type="spellEnd"/>
          </w:p>
        </w:tc>
        <w:tc>
          <w:tcPr>
            <w:tcW w:w="3672" w:type="dxa"/>
          </w:tcPr>
          <w:p w:rsidR="0031483E" w:rsidRPr="0031483E" w:rsidRDefault="0031483E" w:rsidP="001B0BB1">
            <w:pPr>
              <w:pStyle w:val="ListParagraph"/>
              <w:ind w:left="0"/>
              <w:jc w:val="center"/>
              <w:rPr>
                <w:rFonts w:ascii="Arial" w:hAnsi="Arial" w:cs="Arial"/>
                <w:color w:val="FF0000"/>
              </w:rPr>
            </w:pPr>
          </w:p>
        </w:tc>
      </w:tr>
      <w:tr w:rsidR="0031483E" w:rsidRPr="0031483E" w:rsidTr="001B0BB1">
        <w:trPr>
          <w:jc w:val="center"/>
        </w:trPr>
        <w:tc>
          <w:tcPr>
            <w:tcW w:w="3672" w:type="dxa"/>
          </w:tcPr>
          <w:p w:rsidR="0031483E" w:rsidRPr="0031483E" w:rsidRDefault="0031483E" w:rsidP="001B0BB1">
            <w:pPr>
              <w:pStyle w:val="ListParagraph"/>
              <w:ind w:left="0"/>
              <w:jc w:val="center"/>
              <w:rPr>
                <w:rFonts w:ascii="Arial" w:hAnsi="Arial" w:cs="Arial"/>
                <w:color w:val="FF0000"/>
              </w:rPr>
            </w:pPr>
            <w:r w:rsidRPr="0031483E">
              <w:rPr>
                <w:rFonts w:ascii="Arial" w:hAnsi="Arial" w:cs="Arial"/>
                <w:color w:val="FF0000"/>
              </w:rPr>
              <w:t>Boron-12</w:t>
            </w:r>
          </w:p>
        </w:tc>
        <w:tc>
          <w:tcPr>
            <w:tcW w:w="3672" w:type="dxa"/>
          </w:tcPr>
          <w:p w:rsidR="0031483E" w:rsidRPr="0031483E" w:rsidRDefault="0031483E" w:rsidP="001B0BB1">
            <w:pPr>
              <w:pStyle w:val="ListParagraph"/>
              <w:numPr>
                <w:ilvl w:val="1"/>
                <w:numId w:val="3"/>
              </w:numPr>
              <w:jc w:val="center"/>
              <w:rPr>
                <w:rFonts w:ascii="Arial" w:hAnsi="Arial" w:cs="Arial"/>
                <w:color w:val="FF0000"/>
              </w:rPr>
            </w:pPr>
            <w:proofErr w:type="spellStart"/>
            <w:r w:rsidRPr="0031483E">
              <w:rPr>
                <w:rFonts w:ascii="Arial" w:hAnsi="Arial" w:cs="Arial"/>
                <w:color w:val="FF0000"/>
              </w:rPr>
              <w:t>amu</w:t>
            </w:r>
            <w:proofErr w:type="spellEnd"/>
          </w:p>
        </w:tc>
        <w:tc>
          <w:tcPr>
            <w:tcW w:w="3672" w:type="dxa"/>
          </w:tcPr>
          <w:p w:rsidR="0031483E" w:rsidRPr="0031483E" w:rsidRDefault="0031483E" w:rsidP="001B0BB1">
            <w:pPr>
              <w:pStyle w:val="ListParagraph"/>
              <w:ind w:left="0"/>
              <w:jc w:val="center"/>
              <w:rPr>
                <w:rFonts w:ascii="Arial" w:hAnsi="Arial" w:cs="Arial"/>
                <w:color w:val="FF0000"/>
              </w:rPr>
            </w:pPr>
          </w:p>
        </w:tc>
      </w:tr>
    </w:tbl>
    <w:p w:rsidR="00973769" w:rsidRPr="0017418E" w:rsidRDefault="00973769" w:rsidP="00973769">
      <w:pPr>
        <w:pStyle w:val="ListParagraph"/>
        <w:numPr>
          <w:ilvl w:val="0"/>
          <w:numId w:val="2"/>
        </w:numPr>
        <w:rPr>
          <w:rFonts w:ascii="Arial" w:hAnsi="Arial" w:cs="Arial"/>
        </w:rPr>
      </w:pPr>
      <w:r w:rsidRPr="0017418E">
        <w:rPr>
          <w:rFonts w:ascii="Arial" w:hAnsi="Arial" w:cs="Arial"/>
        </w:rPr>
        <w:lastRenderedPageBreak/>
        <w:t>Match each element with another element that is expected to have similar chemical properties:</w:t>
      </w:r>
    </w:p>
    <w:p w:rsidR="00973769" w:rsidRDefault="00973769" w:rsidP="00973769">
      <w:pPr>
        <w:pStyle w:val="ListParagraph"/>
        <w:ind w:left="1080"/>
        <w:rPr>
          <w:rFonts w:ascii="Arial" w:hAnsi="Arial" w:cs="Arial"/>
        </w:rPr>
      </w:pPr>
    </w:p>
    <w:tbl>
      <w:tblPr>
        <w:tblStyle w:val="TableGrid"/>
        <w:tblW w:w="0" w:type="auto"/>
        <w:tblLook w:val="04A0" w:firstRow="1" w:lastRow="0" w:firstColumn="1" w:lastColumn="0" w:noHBand="0" w:noVBand="1"/>
      </w:tblPr>
      <w:tblGrid>
        <w:gridCol w:w="1358"/>
        <w:gridCol w:w="1374"/>
        <w:gridCol w:w="1391"/>
        <w:gridCol w:w="1338"/>
        <w:gridCol w:w="1329"/>
        <w:gridCol w:w="1327"/>
        <w:gridCol w:w="1317"/>
        <w:gridCol w:w="1356"/>
      </w:tblGrid>
      <w:tr w:rsidR="00973769" w:rsidTr="001B0BB1">
        <w:tc>
          <w:tcPr>
            <w:tcW w:w="1377" w:type="dxa"/>
          </w:tcPr>
          <w:p w:rsidR="00973769" w:rsidRPr="00275527" w:rsidRDefault="00973769" w:rsidP="001B0BB1">
            <w:pPr>
              <w:pStyle w:val="ListParagraph"/>
              <w:ind w:left="0"/>
              <w:rPr>
                <w:rFonts w:ascii="Arial" w:hAnsi="Arial" w:cs="Arial"/>
                <w:b/>
              </w:rPr>
            </w:pPr>
            <w:r w:rsidRPr="00275527">
              <w:rPr>
                <w:rFonts w:ascii="Arial" w:hAnsi="Arial" w:cs="Arial"/>
                <w:b/>
              </w:rPr>
              <w:t>Element</w:t>
            </w:r>
          </w:p>
        </w:tc>
        <w:tc>
          <w:tcPr>
            <w:tcW w:w="1377" w:type="dxa"/>
          </w:tcPr>
          <w:p w:rsidR="00973769" w:rsidRDefault="00973769" w:rsidP="001B0BB1">
            <w:pPr>
              <w:pStyle w:val="ListParagraph"/>
              <w:ind w:left="0"/>
              <w:rPr>
                <w:rFonts w:ascii="Arial" w:hAnsi="Arial" w:cs="Arial"/>
              </w:rPr>
            </w:pPr>
            <w:r>
              <w:rPr>
                <w:rFonts w:ascii="Arial" w:hAnsi="Arial" w:cs="Arial"/>
              </w:rPr>
              <w:t>Magnesium</w:t>
            </w:r>
          </w:p>
        </w:tc>
        <w:tc>
          <w:tcPr>
            <w:tcW w:w="1377" w:type="dxa"/>
          </w:tcPr>
          <w:p w:rsidR="00973769" w:rsidRDefault="00973769" w:rsidP="001B0BB1">
            <w:pPr>
              <w:pStyle w:val="ListParagraph"/>
              <w:ind w:left="0"/>
              <w:rPr>
                <w:rFonts w:ascii="Arial" w:hAnsi="Arial" w:cs="Arial"/>
              </w:rPr>
            </w:pPr>
            <w:r>
              <w:rPr>
                <w:rFonts w:ascii="Arial" w:hAnsi="Arial" w:cs="Arial"/>
              </w:rPr>
              <w:t>Phosphorus</w:t>
            </w:r>
          </w:p>
        </w:tc>
        <w:tc>
          <w:tcPr>
            <w:tcW w:w="1377" w:type="dxa"/>
          </w:tcPr>
          <w:p w:rsidR="00973769" w:rsidRDefault="00973769" w:rsidP="001B0BB1">
            <w:pPr>
              <w:pStyle w:val="ListParagraph"/>
              <w:ind w:left="0"/>
              <w:rPr>
                <w:rFonts w:ascii="Arial" w:hAnsi="Arial" w:cs="Arial"/>
              </w:rPr>
            </w:pPr>
            <w:r>
              <w:rPr>
                <w:rFonts w:ascii="Arial" w:hAnsi="Arial" w:cs="Arial"/>
              </w:rPr>
              <w:t>Chlorine</w:t>
            </w:r>
          </w:p>
        </w:tc>
        <w:tc>
          <w:tcPr>
            <w:tcW w:w="1377" w:type="dxa"/>
          </w:tcPr>
          <w:p w:rsidR="00973769" w:rsidRDefault="00973769" w:rsidP="001B0BB1">
            <w:pPr>
              <w:pStyle w:val="ListParagraph"/>
              <w:ind w:left="0"/>
              <w:rPr>
                <w:rFonts w:ascii="Arial" w:hAnsi="Arial" w:cs="Arial"/>
              </w:rPr>
            </w:pPr>
            <w:r>
              <w:rPr>
                <w:rFonts w:ascii="Arial" w:hAnsi="Arial" w:cs="Arial"/>
              </w:rPr>
              <w:t>Sodium</w:t>
            </w:r>
          </w:p>
        </w:tc>
        <w:tc>
          <w:tcPr>
            <w:tcW w:w="1377" w:type="dxa"/>
          </w:tcPr>
          <w:p w:rsidR="00973769" w:rsidRDefault="00973769" w:rsidP="001B0BB1">
            <w:pPr>
              <w:pStyle w:val="ListParagraph"/>
              <w:ind w:left="0"/>
              <w:rPr>
                <w:rFonts w:ascii="Arial" w:hAnsi="Arial" w:cs="Arial"/>
              </w:rPr>
            </w:pPr>
            <w:r>
              <w:rPr>
                <w:rFonts w:ascii="Arial" w:hAnsi="Arial" w:cs="Arial"/>
              </w:rPr>
              <w:t>Carbon</w:t>
            </w:r>
          </w:p>
        </w:tc>
        <w:tc>
          <w:tcPr>
            <w:tcW w:w="1377" w:type="dxa"/>
          </w:tcPr>
          <w:p w:rsidR="00973769" w:rsidRDefault="00973769" w:rsidP="001B0BB1">
            <w:pPr>
              <w:pStyle w:val="ListParagraph"/>
              <w:ind w:left="0"/>
              <w:rPr>
                <w:rFonts w:ascii="Arial" w:hAnsi="Arial" w:cs="Arial"/>
              </w:rPr>
            </w:pPr>
            <w:r>
              <w:rPr>
                <w:rFonts w:ascii="Arial" w:hAnsi="Arial" w:cs="Arial"/>
              </w:rPr>
              <w:t>Xenon</w:t>
            </w:r>
          </w:p>
        </w:tc>
        <w:tc>
          <w:tcPr>
            <w:tcW w:w="1377" w:type="dxa"/>
          </w:tcPr>
          <w:p w:rsidR="00973769" w:rsidRDefault="00973769" w:rsidP="001B0BB1">
            <w:pPr>
              <w:pStyle w:val="ListParagraph"/>
              <w:ind w:left="0"/>
              <w:rPr>
                <w:rFonts w:ascii="Arial" w:hAnsi="Arial" w:cs="Arial"/>
              </w:rPr>
            </w:pPr>
            <w:r>
              <w:rPr>
                <w:rFonts w:ascii="Arial" w:hAnsi="Arial" w:cs="Arial"/>
              </w:rPr>
              <w:t>Aluminum</w:t>
            </w:r>
          </w:p>
        </w:tc>
      </w:tr>
      <w:tr w:rsidR="00973769" w:rsidTr="001B0BB1">
        <w:tc>
          <w:tcPr>
            <w:tcW w:w="1377" w:type="dxa"/>
          </w:tcPr>
          <w:p w:rsidR="00973769" w:rsidRDefault="00973769" w:rsidP="001B0BB1">
            <w:pPr>
              <w:pStyle w:val="ListParagraph"/>
              <w:ind w:left="0"/>
              <w:rPr>
                <w:rFonts w:ascii="Arial" w:hAnsi="Arial" w:cs="Arial"/>
              </w:rPr>
            </w:pPr>
            <w:r>
              <w:rPr>
                <w:rFonts w:ascii="Arial" w:hAnsi="Arial" w:cs="Arial"/>
              </w:rPr>
              <w:t>Argon</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r w:rsidR="00973769" w:rsidTr="001B0BB1">
        <w:tc>
          <w:tcPr>
            <w:tcW w:w="1377" w:type="dxa"/>
          </w:tcPr>
          <w:p w:rsidR="00973769" w:rsidRDefault="00973769" w:rsidP="001B0BB1">
            <w:pPr>
              <w:pStyle w:val="ListParagraph"/>
              <w:ind w:left="0"/>
              <w:rPr>
                <w:rFonts w:ascii="Arial" w:hAnsi="Arial" w:cs="Arial"/>
              </w:rPr>
            </w:pPr>
            <w:r>
              <w:rPr>
                <w:rFonts w:ascii="Arial" w:hAnsi="Arial" w:cs="Arial"/>
              </w:rPr>
              <w:t>Strontium</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r w:rsidR="00973769" w:rsidTr="001B0BB1">
        <w:tc>
          <w:tcPr>
            <w:tcW w:w="1377" w:type="dxa"/>
          </w:tcPr>
          <w:p w:rsidR="00973769" w:rsidRPr="00F92EC2" w:rsidRDefault="00973769" w:rsidP="001B0BB1">
            <w:pPr>
              <w:pStyle w:val="ListParagraph"/>
              <w:ind w:left="0"/>
              <w:rPr>
                <w:rFonts w:ascii="Arial" w:hAnsi="Arial" w:cs="Arial"/>
                <w:b/>
                <w:color w:val="FF0000"/>
              </w:rPr>
            </w:pPr>
            <w:r w:rsidRPr="00F92EC2">
              <w:rPr>
                <w:rFonts w:ascii="Arial" w:hAnsi="Arial" w:cs="Arial"/>
                <w:b/>
                <w:color w:val="FF0000"/>
              </w:rPr>
              <w:t>Boron</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r w:rsidR="00973769" w:rsidTr="001B0BB1">
        <w:tc>
          <w:tcPr>
            <w:tcW w:w="1377" w:type="dxa"/>
          </w:tcPr>
          <w:p w:rsidR="00973769" w:rsidRPr="00F92EC2" w:rsidRDefault="00973769" w:rsidP="001B0BB1">
            <w:pPr>
              <w:pStyle w:val="ListParagraph"/>
              <w:ind w:left="0"/>
              <w:rPr>
                <w:rFonts w:ascii="Arial" w:hAnsi="Arial" w:cs="Arial"/>
                <w:b/>
                <w:color w:val="FF0000"/>
              </w:rPr>
            </w:pPr>
            <w:r w:rsidRPr="00F92EC2">
              <w:rPr>
                <w:rFonts w:ascii="Arial" w:hAnsi="Arial" w:cs="Arial"/>
                <w:b/>
                <w:color w:val="FF0000"/>
              </w:rPr>
              <w:t>Arsenic</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r w:rsidR="00973769" w:rsidTr="001B0BB1">
        <w:tc>
          <w:tcPr>
            <w:tcW w:w="1377" w:type="dxa"/>
          </w:tcPr>
          <w:p w:rsidR="00973769" w:rsidRPr="00F92EC2" w:rsidRDefault="00973769" w:rsidP="001B0BB1">
            <w:pPr>
              <w:pStyle w:val="ListParagraph"/>
              <w:ind w:left="0"/>
              <w:rPr>
                <w:rFonts w:ascii="Arial" w:hAnsi="Arial" w:cs="Arial"/>
                <w:b/>
                <w:color w:val="FF0000"/>
              </w:rPr>
            </w:pPr>
            <w:r w:rsidRPr="00F92EC2">
              <w:rPr>
                <w:rFonts w:ascii="Arial" w:hAnsi="Arial" w:cs="Arial"/>
                <w:b/>
                <w:color w:val="FF0000"/>
              </w:rPr>
              <w:t>Francium</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r w:rsidR="00973769" w:rsidTr="001B0BB1">
        <w:tc>
          <w:tcPr>
            <w:tcW w:w="1377" w:type="dxa"/>
          </w:tcPr>
          <w:p w:rsidR="00973769" w:rsidRPr="00F92EC2" w:rsidRDefault="00973769" w:rsidP="001B0BB1">
            <w:pPr>
              <w:pStyle w:val="ListParagraph"/>
              <w:ind w:left="0"/>
              <w:rPr>
                <w:rFonts w:ascii="Arial" w:hAnsi="Arial" w:cs="Arial"/>
                <w:b/>
                <w:color w:val="FF0000"/>
              </w:rPr>
            </w:pPr>
            <w:r w:rsidRPr="00F92EC2">
              <w:rPr>
                <w:rFonts w:ascii="Arial" w:hAnsi="Arial" w:cs="Arial"/>
                <w:b/>
                <w:color w:val="FF0000"/>
              </w:rPr>
              <w:t>Iodine</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r w:rsidR="00973769" w:rsidTr="001B0BB1">
        <w:tc>
          <w:tcPr>
            <w:tcW w:w="1377" w:type="dxa"/>
          </w:tcPr>
          <w:p w:rsidR="00973769" w:rsidRPr="00F92EC2" w:rsidRDefault="00973769" w:rsidP="001B0BB1">
            <w:pPr>
              <w:pStyle w:val="ListParagraph"/>
              <w:ind w:left="0"/>
              <w:rPr>
                <w:rFonts w:ascii="Arial" w:hAnsi="Arial" w:cs="Arial"/>
                <w:b/>
                <w:color w:val="FF0000"/>
              </w:rPr>
            </w:pPr>
            <w:r w:rsidRPr="00F92EC2">
              <w:rPr>
                <w:rFonts w:ascii="Arial" w:hAnsi="Arial" w:cs="Arial"/>
                <w:b/>
                <w:color w:val="FF0000"/>
              </w:rPr>
              <w:t>Tin</w:t>
            </w: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c>
          <w:tcPr>
            <w:tcW w:w="1377" w:type="dxa"/>
          </w:tcPr>
          <w:p w:rsidR="00973769" w:rsidRDefault="00973769" w:rsidP="001B0BB1">
            <w:pPr>
              <w:pStyle w:val="ListParagraph"/>
              <w:ind w:left="0"/>
              <w:rPr>
                <w:rFonts w:ascii="Arial" w:hAnsi="Arial" w:cs="Arial"/>
              </w:rPr>
            </w:pPr>
          </w:p>
        </w:tc>
      </w:tr>
    </w:tbl>
    <w:p w:rsidR="00973769" w:rsidRDefault="00973769" w:rsidP="00973769">
      <w:pPr>
        <w:pStyle w:val="ListParagraph"/>
        <w:ind w:left="0"/>
        <w:rPr>
          <w:rFonts w:ascii="Arial" w:hAnsi="Arial" w:cs="Arial"/>
        </w:rPr>
      </w:pPr>
    </w:p>
    <w:p w:rsidR="002B2C09" w:rsidRDefault="002B2C09" w:rsidP="00973769">
      <w:pPr>
        <w:pStyle w:val="ListParagraph"/>
        <w:ind w:left="0"/>
        <w:rPr>
          <w:rFonts w:ascii="Arial" w:hAnsi="Arial" w:cs="Arial"/>
        </w:rPr>
      </w:pPr>
    </w:p>
    <w:p w:rsidR="00F92EC2" w:rsidRPr="006337FC" w:rsidRDefault="00F92EC2" w:rsidP="00C91FAB">
      <w:pPr>
        <w:jc w:val="center"/>
        <w:rPr>
          <w:rFonts w:ascii="Arial" w:hAnsi="Arial" w:cs="Arial"/>
        </w:rPr>
      </w:pPr>
      <w:r>
        <w:rPr>
          <w:rFonts w:ascii="Arial" w:hAnsi="Arial" w:cs="Arial"/>
          <w:b/>
        </w:rPr>
        <w:t>Energy</w:t>
      </w:r>
      <w:r w:rsidR="00FF44C2">
        <w:rPr>
          <w:rFonts w:ascii="Arial" w:hAnsi="Arial" w:cs="Arial"/>
          <w:b/>
        </w:rPr>
        <w:t>, Electrons</w:t>
      </w:r>
      <w:r>
        <w:rPr>
          <w:rFonts w:ascii="Arial" w:hAnsi="Arial" w:cs="Arial"/>
          <w:b/>
        </w:rPr>
        <w:t xml:space="preserve"> and Periodic Trends</w:t>
      </w:r>
      <w:r w:rsidR="008A3743">
        <w:rPr>
          <w:rFonts w:ascii="Arial" w:hAnsi="Arial" w:cs="Arial"/>
          <w:b/>
        </w:rPr>
        <w:t xml:space="preserve"> (Bonus Date: January 26</w:t>
      </w:r>
      <w:r w:rsidR="008A3743" w:rsidRPr="008A3743">
        <w:rPr>
          <w:rFonts w:ascii="Arial" w:hAnsi="Arial" w:cs="Arial"/>
          <w:b/>
          <w:vertAlign w:val="superscript"/>
        </w:rPr>
        <w:t>th</w:t>
      </w:r>
      <w:r w:rsidR="008A3743">
        <w:rPr>
          <w:rFonts w:ascii="Arial" w:hAnsi="Arial" w:cs="Arial"/>
          <w:b/>
        </w:rPr>
        <w:t>)</w:t>
      </w:r>
    </w:p>
    <w:p w:rsidR="00F92EC2" w:rsidRPr="00225F07" w:rsidRDefault="00F92EC2" w:rsidP="00F92EC2">
      <w:pPr>
        <w:jc w:val="center"/>
        <w:rPr>
          <w:rFonts w:ascii="Arial" w:hAnsi="Arial" w:cs="Arial"/>
          <w:b/>
          <w:i/>
          <w:color w:val="FF0000"/>
        </w:rPr>
      </w:pPr>
      <w:r w:rsidRPr="00225F07">
        <w:rPr>
          <w:rFonts w:ascii="Arial" w:hAnsi="Arial" w:cs="Arial"/>
          <w:b/>
          <w:i/>
          <w:color w:val="FF0000"/>
        </w:rPr>
        <w:t>For all periodic trend problems, make sure that you can justify your answer.  You will be expected to do this on an exam.</w:t>
      </w:r>
    </w:p>
    <w:p w:rsidR="007570E0" w:rsidRPr="00225F07" w:rsidRDefault="007570E0" w:rsidP="007570E0">
      <w:pPr>
        <w:pStyle w:val="ListParagraph"/>
        <w:numPr>
          <w:ilvl w:val="0"/>
          <w:numId w:val="2"/>
        </w:numPr>
        <w:rPr>
          <w:rFonts w:ascii="Arial" w:hAnsi="Arial" w:cs="Arial"/>
        </w:rPr>
      </w:pPr>
      <w:r w:rsidRPr="00225F07">
        <w:rPr>
          <w:rFonts w:ascii="Arial" w:hAnsi="Arial" w:cs="Arial"/>
        </w:rPr>
        <w:t>For each group of atoms, determine which would have a higher 1</w:t>
      </w:r>
      <w:r w:rsidRPr="00225F07">
        <w:rPr>
          <w:rFonts w:ascii="Arial" w:hAnsi="Arial" w:cs="Arial"/>
          <w:vertAlign w:val="superscript"/>
        </w:rPr>
        <w:t>st</w:t>
      </w:r>
      <w:r w:rsidRPr="00225F07">
        <w:rPr>
          <w:rFonts w:ascii="Arial" w:hAnsi="Arial" w:cs="Arial"/>
        </w:rPr>
        <w:t xml:space="preserve"> Ionization Energy.</w:t>
      </w:r>
    </w:p>
    <w:p w:rsidR="007570E0" w:rsidRPr="00225F07" w:rsidRDefault="007570E0" w:rsidP="007570E0">
      <w:pPr>
        <w:pStyle w:val="ListParagraph"/>
        <w:numPr>
          <w:ilvl w:val="1"/>
          <w:numId w:val="2"/>
        </w:numPr>
        <w:rPr>
          <w:rFonts w:ascii="Arial" w:hAnsi="Arial" w:cs="Arial"/>
        </w:rPr>
      </w:pPr>
      <w:proofErr w:type="spellStart"/>
      <w:r w:rsidRPr="00225F07">
        <w:rPr>
          <w:rFonts w:ascii="Arial" w:hAnsi="Arial" w:cs="Arial"/>
        </w:rPr>
        <w:t>Xe</w:t>
      </w:r>
      <w:proofErr w:type="spellEnd"/>
      <w:r w:rsidRPr="00225F07">
        <w:rPr>
          <w:rFonts w:ascii="Arial" w:hAnsi="Arial" w:cs="Arial"/>
        </w:rPr>
        <w:t xml:space="preserve">, Kr, </w:t>
      </w:r>
      <w:proofErr w:type="spellStart"/>
      <w:r w:rsidRPr="00225F07">
        <w:rPr>
          <w:rFonts w:ascii="Arial" w:hAnsi="Arial" w:cs="Arial"/>
        </w:rPr>
        <w:t>Ar</w:t>
      </w:r>
      <w:proofErr w:type="spellEnd"/>
    </w:p>
    <w:p w:rsidR="007570E0" w:rsidRPr="00225F07" w:rsidRDefault="007570E0" w:rsidP="007570E0">
      <w:pPr>
        <w:pStyle w:val="ListParagraph"/>
        <w:numPr>
          <w:ilvl w:val="1"/>
          <w:numId w:val="2"/>
        </w:numPr>
        <w:rPr>
          <w:rFonts w:ascii="Arial" w:hAnsi="Arial" w:cs="Arial"/>
        </w:rPr>
      </w:pPr>
      <w:r w:rsidRPr="00225F07">
        <w:rPr>
          <w:rFonts w:ascii="Arial" w:hAnsi="Arial" w:cs="Arial"/>
        </w:rPr>
        <w:t>As, Cl, Br</w:t>
      </w:r>
    </w:p>
    <w:p w:rsidR="007570E0" w:rsidRPr="00225F07" w:rsidRDefault="007570E0" w:rsidP="007570E0">
      <w:pPr>
        <w:pStyle w:val="ListParagraph"/>
        <w:numPr>
          <w:ilvl w:val="1"/>
          <w:numId w:val="2"/>
        </w:numPr>
        <w:rPr>
          <w:rFonts w:ascii="Arial" w:hAnsi="Arial" w:cs="Arial"/>
          <w:b/>
          <w:color w:val="FF0000"/>
        </w:rPr>
      </w:pPr>
      <w:r w:rsidRPr="00225F07">
        <w:rPr>
          <w:rFonts w:ascii="Arial" w:hAnsi="Arial" w:cs="Arial"/>
          <w:b/>
          <w:color w:val="FF0000"/>
        </w:rPr>
        <w:t>K, Ca, Mg</w:t>
      </w:r>
    </w:p>
    <w:p w:rsidR="007570E0" w:rsidRDefault="007570E0" w:rsidP="007570E0">
      <w:pPr>
        <w:pStyle w:val="ListParagraph"/>
        <w:ind w:left="0"/>
        <w:rPr>
          <w:rFonts w:ascii="Arial" w:hAnsi="Arial" w:cs="Arial"/>
        </w:rPr>
      </w:pPr>
    </w:p>
    <w:p w:rsidR="002B2C09" w:rsidRPr="002B2C09" w:rsidRDefault="002B2C09" w:rsidP="007570E0">
      <w:pPr>
        <w:pStyle w:val="ListParagraph"/>
        <w:numPr>
          <w:ilvl w:val="0"/>
          <w:numId w:val="2"/>
        </w:numPr>
        <w:rPr>
          <w:rFonts w:ascii="Arial" w:hAnsi="Arial" w:cs="Arial"/>
        </w:rPr>
      </w:pPr>
      <w:r w:rsidRPr="002B2C09">
        <w:rPr>
          <w:rFonts w:ascii="Arial" w:hAnsi="Arial" w:cs="Arial"/>
        </w:rPr>
        <w:t>Determine the energy (in SI Units) of a photon that has:</w:t>
      </w:r>
    </w:p>
    <w:p w:rsidR="002B2C09" w:rsidRPr="007570E0" w:rsidRDefault="002B2C09" w:rsidP="007570E0">
      <w:pPr>
        <w:pStyle w:val="ListParagraph"/>
        <w:numPr>
          <w:ilvl w:val="1"/>
          <w:numId w:val="2"/>
        </w:numPr>
        <w:rPr>
          <w:rFonts w:ascii="Arial" w:hAnsi="Arial" w:cs="Arial"/>
        </w:rPr>
      </w:pPr>
      <w:r w:rsidRPr="007570E0">
        <w:rPr>
          <w:rFonts w:ascii="Arial" w:hAnsi="Arial" w:cs="Arial"/>
        </w:rPr>
        <w:t>a frequency of 2.998 x 10</w:t>
      </w:r>
      <w:r w:rsidRPr="007570E0">
        <w:rPr>
          <w:rFonts w:ascii="Arial" w:hAnsi="Arial" w:cs="Arial"/>
          <w:vertAlign w:val="superscript"/>
        </w:rPr>
        <w:t>4</w:t>
      </w:r>
      <w:r w:rsidRPr="007570E0">
        <w:rPr>
          <w:rFonts w:ascii="Arial" w:hAnsi="Arial" w:cs="Arial"/>
        </w:rPr>
        <w:t xml:space="preserve"> </w:t>
      </w:r>
      <w:proofErr w:type="spellStart"/>
      <w:r w:rsidRPr="007570E0">
        <w:rPr>
          <w:rFonts w:ascii="Arial" w:hAnsi="Arial" w:cs="Arial"/>
        </w:rPr>
        <w:t>pHz</w:t>
      </w:r>
      <w:proofErr w:type="spellEnd"/>
    </w:p>
    <w:p w:rsidR="002B2C09" w:rsidRDefault="002B2C09" w:rsidP="007570E0">
      <w:pPr>
        <w:pStyle w:val="ListParagraph"/>
        <w:numPr>
          <w:ilvl w:val="1"/>
          <w:numId w:val="2"/>
        </w:numPr>
        <w:rPr>
          <w:rFonts w:ascii="Arial" w:hAnsi="Arial" w:cs="Arial"/>
        </w:rPr>
      </w:pPr>
      <w:r>
        <w:rPr>
          <w:rFonts w:ascii="Arial" w:hAnsi="Arial" w:cs="Arial"/>
        </w:rPr>
        <w:t>a wavelength of 642 nm</w:t>
      </w:r>
    </w:p>
    <w:p w:rsidR="002B2C09" w:rsidRPr="009D1A25" w:rsidRDefault="002B2C09" w:rsidP="007570E0">
      <w:pPr>
        <w:pStyle w:val="ListParagraph"/>
        <w:numPr>
          <w:ilvl w:val="1"/>
          <w:numId w:val="2"/>
        </w:numPr>
        <w:rPr>
          <w:rFonts w:ascii="Arial" w:hAnsi="Arial" w:cs="Arial"/>
          <w:b/>
          <w:color w:val="FF0000"/>
        </w:rPr>
      </w:pPr>
      <w:r w:rsidRPr="009D1A25">
        <w:rPr>
          <w:rFonts w:ascii="Arial" w:hAnsi="Arial" w:cs="Arial"/>
          <w:b/>
          <w:color w:val="FF0000"/>
        </w:rPr>
        <w:t xml:space="preserve">a wavelength of 15.631 </w:t>
      </w:r>
      <w:r w:rsidRPr="009D1A25">
        <w:rPr>
          <w:rFonts w:ascii="Symbol" w:hAnsi="Symbol" w:cs="Arial"/>
          <w:b/>
          <w:color w:val="FF0000"/>
        </w:rPr>
        <w:t></w:t>
      </w:r>
      <w:r w:rsidRPr="009D1A25">
        <w:rPr>
          <w:rFonts w:ascii="Arial" w:hAnsi="Arial" w:cs="Arial"/>
          <w:b/>
          <w:color w:val="FF0000"/>
        </w:rPr>
        <w:t>m</w:t>
      </w:r>
    </w:p>
    <w:p w:rsidR="002B2C09" w:rsidRDefault="002B2C09" w:rsidP="002B2C09">
      <w:pPr>
        <w:pStyle w:val="ListParagraph"/>
        <w:ind w:left="1800"/>
        <w:rPr>
          <w:rFonts w:ascii="Arial" w:hAnsi="Arial" w:cs="Arial"/>
        </w:rPr>
      </w:pPr>
    </w:p>
    <w:p w:rsidR="002B2C09" w:rsidRDefault="002B2C09" w:rsidP="007570E0">
      <w:pPr>
        <w:pStyle w:val="ListParagraph"/>
        <w:numPr>
          <w:ilvl w:val="0"/>
          <w:numId w:val="2"/>
        </w:numPr>
        <w:rPr>
          <w:rFonts w:ascii="Arial" w:hAnsi="Arial" w:cs="Arial"/>
        </w:rPr>
      </w:pPr>
      <w:r>
        <w:rPr>
          <w:rFonts w:ascii="Arial" w:hAnsi="Arial" w:cs="Arial"/>
        </w:rPr>
        <w:t xml:space="preserve">Calculate the </w:t>
      </w:r>
      <w:r w:rsidRPr="009D1A25">
        <w:rPr>
          <w:rFonts w:ascii="Arial" w:hAnsi="Arial" w:cs="Arial"/>
          <w:b/>
        </w:rPr>
        <w:t>threshold energy</w:t>
      </w:r>
      <w:r>
        <w:rPr>
          <w:rFonts w:ascii="Arial" w:hAnsi="Arial" w:cs="Arial"/>
        </w:rPr>
        <w:t xml:space="preserve"> (in Joules) of a metal surface if an electron is ejected travelling at 7.308 x 10</w:t>
      </w:r>
      <w:r w:rsidRPr="00B431BD">
        <w:rPr>
          <w:rFonts w:ascii="Arial" w:hAnsi="Arial" w:cs="Arial"/>
          <w:vertAlign w:val="superscript"/>
        </w:rPr>
        <w:t>5</w:t>
      </w:r>
      <w:r>
        <w:rPr>
          <w:rFonts w:ascii="Arial" w:hAnsi="Arial" w:cs="Arial"/>
        </w:rPr>
        <w:t xml:space="preserve"> m/s upon irradiation with a wavelength of:</w:t>
      </w:r>
    </w:p>
    <w:p w:rsidR="002B2C09" w:rsidRDefault="002B2C09" w:rsidP="007570E0">
      <w:pPr>
        <w:pStyle w:val="ListParagraph"/>
        <w:numPr>
          <w:ilvl w:val="1"/>
          <w:numId w:val="2"/>
        </w:numPr>
        <w:rPr>
          <w:rFonts w:ascii="Arial" w:hAnsi="Arial" w:cs="Arial"/>
        </w:rPr>
      </w:pPr>
      <w:r>
        <w:rPr>
          <w:rFonts w:ascii="Arial" w:hAnsi="Arial" w:cs="Arial"/>
        </w:rPr>
        <w:t>400 nm</w:t>
      </w:r>
    </w:p>
    <w:p w:rsidR="002B2C09" w:rsidRPr="00B431BD" w:rsidRDefault="002B2C09" w:rsidP="007570E0">
      <w:pPr>
        <w:pStyle w:val="ListParagraph"/>
        <w:numPr>
          <w:ilvl w:val="1"/>
          <w:numId w:val="2"/>
        </w:numPr>
        <w:rPr>
          <w:rFonts w:ascii="Arial" w:hAnsi="Arial" w:cs="Arial"/>
          <w:b/>
          <w:color w:val="FF0000"/>
        </w:rPr>
      </w:pPr>
      <w:r w:rsidRPr="00B431BD">
        <w:rPr>
          <w:rFonts w:ascii="Arial" w:hAnsi="Arial" w:cs="Arial"/>
          <w:b/>
          <w:color w:val="FF0000"/>
        </w:rPr>
        <w:t>580 nm</w:t>
      </w:r>
    </w:p>
    <w:p w:rsidR="002B2C09" w:rsidRDefault="002B2C09" w:rsidP="002B2C09">
      <w:pPr>
        <w:pStyle w:val="ListParagraph"/>
        <w:ind w:left="1080"/>
        <w:rPr>
          <w:rFonts w:ascii="Arial" w:hAnsi="Arial" w:cs="Arial"/>
        </w:rPr>
      </w:pPr>
    </w:p>
    <w:p w:rsidR="00F92EC2" w:rsidRPr="00225F07" w:rsidRDefault="00F92EC2" w:rsidP="007570E0">
      <w:pPr>
        <w:pStyle w:val="ListParagraph"/>
        <w:numPr>
          <w:ilvl w:val="0"/>
          <w:numId w:val="2"/>
        </w:numPr>
        <w:rPr>
          <w:rFonts w:ascii="Arial" w:hAnsi="Arial" w:cs="Arial"/>
        </w:rPr>
      </w:pPr>
      <w:r w:rsidRPr="00225F07">
        <w:rPr>
          <w:rFonts w:ascii="Arial" w:hAnsi="Arial" w:cs="Arial"/>
        </w:rPr>
        <w:t>For each of the following sets of atoms, determine which has the smallest radius.</w:t>
      </w:r>
    </w:p>
    <w:p w:rsidR="00F92EC2" w:rsidRPr="00225F07" w:rsidRDefault="00F92EC2" w:rsidP="007570E0">
      <w:pPr>
        <w:pStyle w:val="ListParagraph"/>
        <w:numPr>
          <w:ilvl w:val="1"/>
          <w:numId w:val="2"/>
        </w:numPr>
        <w:rPr>
          <w:rFonts w:ascii="Arial" w:hAnsi="Arial" w:cs="Arial"/>
        </w:rPr>
      </w:pPr>
      <w:r w:rsidRPr="00225F07">
        <w:rPr>
          <w:rFonts w:ascii="Arial" w:hAnsi="Arial" w:cs="Arial"/>
        </w:rPr>
        <w:t>P, As, S, or Se?</w:t>
      </w:r>
    </w:p>
    <w:p w:rsidR="00F92EC2" w:rsidRPr="00225F07" w:rsidRDefault="00145BF8" w:rsidP="007570E0">
      <w:pPr>
        <w:pStyle w:val="ListParagraph"/>
        <w:numPr>
          <w:ilvl w:val="1"/>
          <w:numId w:val="2"/>
        </w:numPr>
        <w:rPr>
          <w:rFonts w:ascii="Arial" w:hAnsi="Arial" w:cs="Arial"/>
        </w:rPr>
      </w:pPr>
      <w:r w:rsidRPr="00225F07">
        <w:rPr>
          <w:rFonts w:ascii="Arial" w:hAnsi="Arial" w:cs="Arial"/>
        </w:rPr>
        <w:t>O</w:t>
      </w:r>
      <w:r w:rsidR="00F92EC2" w:rsidRPr="00225F07">
        <w:rPr>
          <w:rFonts w:ascii="Arial" w:hAnsi="Arial" w:cs="Arial"/>
        </w:rPr>
        <w:t xml:space="preserve">, Cl, </w:t>
      </w:r>
      <w:proofErr w:type="spellStart"/>
      <w:r w:rsidR="00F92EC2" w:rsidRPr="00225F07">
        <w:rPr>
          <w:rFonts w:ascii="Arial" w:hAnsi="Arial" w:cs="Arial"/>
        </w:rPr>
        <w:t>Xe</w:t>
      </w:r>
      <w:proofErr w:type="spellEnd"/>
      <w:r w:rsidR="00F92EC2" w:rsidRPr="00225F07">
        <w:rPr>
          <w:rFonts w:ascii="Arial" w:hAnsi="Arial" w:cs="Arial"/>
        </w:rPr>
        <w:t>, or B</w:t>
      </w:r>
    </w:p>
    <w:p w:rsidR="00F92EC2" w:rsidRPr="00225F07" w:rsidRDefault="00F92EC2" w:rsidP="007570E0">
      <w:pPr>
        <w:pStyle w:val="ListParagraph"/>
        <w:numPr>
          <w:ilvl w:val="1"/>
          <w:numId w:val="2"/>
        </w:numPr>
        <w:rPr>
          <w:rFonts w:ascii="Arial" w:hAnsi="Arial" w:cs="Arial"/>
          <w:b/>
          <w:color w:val="FF0000"/>
        </w:rPr>
      </w:pPr>
      <w:r w:rsidRPr="00225F07">
        <w:rPr>
          <w:rFonts w:ascii="Arial" w:hAnsi="Arial" w:cs="Arial"/>
          <w:b/>
          <w:color w:val="FF0000"/>
        </w:rPr>
        <w:t>K, Ca, Mg, Al, or Ga</w:t>
      </w:r>
    </w:p>
    <w:p w:rsidR="00F92EC2" w:rsidRDefault="00F92EC2" w:rsidP="00F92EC2">
      <w:pPr>
        <w:pStyle w:val="ListParagraph"/>
        <w:ind w:left="1440"/>
        <w:rPr>
          <w:rFonts w:ascii="Arial" w:hAnsi="Arial" w:cs="Arial"/>
        </w:rPr>
      </w:pPr>
    </w:p>
    <w:p w:rsidR="00F92EC2" w:rsidRDefault="00D94084" w:rsidP="007570E0">
      <w:pPr>
        <w:pStyle w:val="ListParagraph"/>
        <w:numPr>
          <w:ilvl w:val="0"/>
          <w:numId w:val="2"/>
        </w:numPr>
        <w:rPr>
          <w:rFonts w:ascii="Arial" w:hAnsi="Arial" w:cs="Arial"/>
        </w:rPr>
      </w:pPr>
      <w:r>
        <w:rPr>
          <w:rFonts w:ascii="Arial" w:hAnsi="Arial" w:cs="Arial"/>
        </w:rPr>
        <w:t>Write the full electron</w:t>
      </w:r>
      <w:r w:rsidR="00F92EC2">
        <w:rPr>
          <w:rFonts w:ascii="Arial" w:hAnsi="Arial" w:cs="Arial"/>
        </w:rPr>
        <w:t xml:space="preserve"> configuration for each atom below.  When submitting your answer in the Google Form, please format it like this: 1s2 2s2 2p6… </w:t>
      </w:r>
      <w:r w:rsidR="00F92EC2" w:rsidRPr="00EF682C">
        <w:rPr>
          <w:rFonts w:ascii="Arial" w:hAnsi="Arial" w:cs="Arial"/>
          <w:b/>
        </w:rPr>
        <w:t>please make sure to put a space between each subshell</w:t>
      </w:r>
      <w:r w:rsidR="00F92EC2">
        <w:rPr>
          <w:rFonts w:ascii="Arial" w:hAnsi="Arial" w:cs="Arial"/>
        </w:rPr>
        <w:t>.</w:t>
      </w:r>
    </w:p>
    <w:p w:rsidR="00F92EC2" w:rsidRPr="00990504" w:rsidRDefault="00F92EC2" w:rsidP="00990504">
      <w:pPr>
        <w:jc w:val="center"/>
        <w:rPr>
          <w:rFonts w:ascii="Arial" w:hAnsi="Arial" w:cs="Arial"/>
        </w:rPr>
      </w:pPr>
      <w:r w:rsidRPr="00990504">
        <w:rPr>
          <w:rFonts w:ascii="Arial" w:hAnsi="Arial" w:cs="Arial"/>
        </w:rPr>
        <w:t>Neon</w:t>
      </w:r>
      <w:r w:rsidRPr="00990504">
        <w:rPr>
          <w:rFonts w:ascii="Arial" w:hAnsi="Arial" w:cs="Arial"/>
        </w:rPr>
        <w:tab/>
      </w:r>
      <w:r w:rsidRPr="00990504">
        <w:rPr>
          <w:rFonts w:ascii="Arial" w:hAnsi="Arial" w:cs="Arial"/>
        </w:rPr>
        <w:tab/>
        <w:t>Sodium</w:t>
      </w:r>
      <w:r w:rsidRPr="00990504">
        <w:rPr>
          <w:rFonts w:ascii="Arial" w:hAnsi="Arial" w:cs="Arial"/>
        </w:rPr>
        <w:tab/>
      </w:r>
      <w:r w:rsidRPr="00990504">
        <w:rPr>
          <w:rFonts w:ascii="Arial" w:hAnsi="Arial" w:cs="Arial"/>
        </w:rPr>
        <w:tab/>
      </w:r>
      <w:r w:rsidRPr="00990504">
        <w:rPr>
          <w:rFonts w:ascii="Arial" w:hAnsi="Arial" w:cs="Arial"/>
          <w:b/>
          <w:color w:val="FF0000"/>
        </w:rPr>
        <w:t>Argon</w:t>
      </w:r>
    </w:p>
    <w:p w:rsidR="00F92EC2" w:rsidRDefault="00F92EC2" w:rsidP="007570E0">
      <w:pPr>
        <w:pStyle w:val="ListParagraph"/>
        <w:numPr>
          <w:ilvl w:val="0"/>
          <w:numId w:val="2"/>
        </w:numPr>
        <w:rPr>
          <w:rFonts w:ascii="Arial" w:hAnsi="Arial" w:cs="Arial"/>
        </w:rPr>
      </w:pPr>
      <w:r>
        <w:rPr>
          <w:rFonts w:ascii="Arial" w:hAnsi="Arial" w:cs="Arial"/>
        </w:rPr>
        <w:t xml:space="preserve">What orbital would hold the </w:t>
      </w:r>
      <w:r w:rsidRPr="00F92EC2">
        <w:rPr>
          <w:rFonts w:ascii="Arial" w:hAnsi="Arial" w:cs="Arial"/>
          <w:b/>
        </w:rPr>
        <w:t>highest energy</w:t>
      </w:r>
      <w:r>
        <w:rPr>
          <w:rFonts w:ascii="Arial" w:hAnsi="Arial" w:cs="Arial"/>
        </w:rPr>
        <w:t xml:space="preserve"> electron in the ground s</w:t>
      </w:r>
      <w:r w:rsidR="00984D42">
        <w:rPr>
          <w:rFonts w:ascii="Arial" w:hAnsi="Arial" w:cs="Arial"/>
        </w:rPr>
        <w:t>tate for each atom in problem 18?</w:t>
      </w:r>
    </w:p>
    <w:p w:rsidR="00F92EC2" w:rsidRPr="00F92EC2" w:rsidRDefault="00F92EC2" w:rsidP="00F92EC2">
      <w:pPr>
        <w:pStyle w:val="ListParagraph"/>
        <w:rPr>
          <w:rFonts w:ascii="Arial" w:hAnsi="Arial" w:cs="Arial"/>
        </w:rPr>
      </w:pPr>
    </w:p>
    <w:p w:rsidR="00990504" w:rsidRDefault="00D94084" w:rsidP="007570E0">
      <w:pPr>
        <w:pStyle w:val="ListParagraph"/>
        <w:numPr>
          <w:ilvl w:val="0"/>
          <w:numId w:val="2"/>
        </w:numPr>
        <w:rPr>
          <w:rFonts w:ascii="Arial" w:hAnsi="Arial" w:cs="Arial"/>
        </w:rPr>
      </w:pPr>
      <w:r>
        <w:rPr>
          <w:rFonts w:ascii="Arial" w:hAnsi="Arial" w:cs="Arial"/>
        </w:rPr>
        <w:t>Write the full electron</w:t>
      </w:r>
      <w:r w:rsidR="00990504">
        <w:rPr>
          <w:rFonts w:ascii="Arial" w:hAnsi="Arial" w:cs="Arial"/>
        </w:rPr>
        <w:t xml:space="preserve"> configuration of the </w:t>
      </w:r>
      <w:r w:rsidR="00990504" w:rsidRPr="00B373D1">
        <w:rPr>
          <w:rFonts w:ascii="Arial" w:hAnsi="Arial" w:cs="Arial"/>
          <w:b/>
        </w:rPr>
        <w:t>first excited state</w:t>
      </w:r>
      <w:r w:rsidR="00984D42">
        <w:rPr>
          <w:rFonts w:ascii="Arial" w:hAnsi="Arial" w:cs="Arial"/>
        </w:rPr>
        <w:t xml:space="preserve"> for each atom in problem 18</w:t>
      </w:r>
      <w:r w:rsidR="00990504">
        <w:rPr>
          <w:rFonts w:ascii="Arial" w:hAnsi="Arial" w:cs="Arial"/>
        </w:rPr>
        <w:t>.</w:t>
      </w:r>
    </w:p>
    <w:p w:rsidR="00990504" w:rsidRPr="00990504" w:rsidRDefault="00990504" w:rsidP="00990504">
      <w:pPr>
        <w:pStyle w:val="ListParagraph"/>
        <w:rPr>
          <w:rFonts w:ascii="Arial" w:hAnsi="Arial" w:cs="Arial"/>
        </w:rPr>
      </w:pPr>
    </w:p>
    <w:p w:rsidR="00F92EC2" w:rsidRDefault="00F92EC2" w:rsidP="007570E0">
      <w:pPr>
        <w:pStyle w:val="ListParagraph"/>
        <w:numPr>
          <w:ilvl w:val="0"/>
          <w:numId w:val="2"/>
        </w:numPr>
        <w:rPr>
          <w:rFonts w:ascii="Arial" w:hAnsi="Arial" w:cs="Arial"/>
        </w:rPr>
      </w:pPr>
      <w:r>
        <w:rPr>
          <w:rFonts w:ascii="Arial" w:hAnsi="Arial" w:cs="Arial"/>
        </w:rPr>
        <w:t xml:space="preserve">What orbital would hold the highest energy electron in the </w:t>
      </w:r>
      <w:r w:rsidRPr="00B373D1">
        <w:rPr>
          <w:rFonts w:ascii="Arial" w:hAnsi="Arial" w:cs="Arial"/>
          <w:b/>
        </w:rPr>
        <w:t>first excited state</w:t>
      </w:r>
      <w:r>
        <w:rPr>
          <w:rFonts w:ascii="Arial" w:hAnsi="Arial" w:cs="Arial"/>
        </w:rPr>
        <w:t xml:space="preserve"> for each atom </w:t>
      </w:r>
      <w:r w:rsidR="00990504">
        <w:rPr>
          <w:rFonts w:ascii="Arial" w:hAnsi="Arial" w:cs="Arial"/>
        </w:rPr>
        <w:t xml:space="preserve">below:  </w:t>
      </w:r>
    </w:p>
    <w:p w:rsidR="00990504" w:rsidRPr="00990504" w:rsidRDefault="00990504" w:rsidP="00990504">
      <w:pPr>
        <w:jc w:val="center"/>
        <w:rPr>
          <w:rFonts w:ascii="Arial" w:hAnsi="Arial" w:cs="Arial"/>
        </w:rPr>
      </w:pPr>
      <w:r w:rsidRPr="00990504">
        <w:rPr>
          <w:rFonts w:ascii="Arial" w:hAnsi="Arial" w:cs="Arial"/>
        </w:rPr>
        <w:t>Strontium</w:t>
      </w:r>
      <w:r w:rsidRPr="00990504">
        <w:rPr>
          <w:rFonts w:ascii="Arial" w:hAnsi="Arial" w:cs="Arial"/>
        </w:rPr>
        <w:tab/>
      </w:r>
      <w:r w:rsidRPr="00990504">
        <w:rPr>
          <w:rFonts w:ascii="Arial" w:hAnsi="Arial" w:cs="Arial"/>
        </w:rPr>
        <w:tab/>
        <w:t>Ytterbium</w:t>
      </w:r>
      <w:r w:rsidRPr="00990504">
        <w:rPr>
          <w:rFonts w:ascii="Arial" w:hAnsi="Arial" w:cs="Arial"/>
        </w:rPr>
        <w:tab/>
      </w:r>
      <w:r w:rsidRPr="00990504">
        <w:rPr>
          <w:rFonts w:ascii="Arial" w:hAnsi="Arial" w:cs="Arial"/>
        </w:rPr>
        <w:tab/>
      </w:r>
      <w:r w:rsidRPr="00990504">
        <w:rPr>
          <w:rFonts w:ascii="Arial" w:hAnsi="Arial" w:cs="Arial"/>
          <w:b/>
          <w:color w:val="FF0000"/>
        </w:rPr>
        <w:t>Barium</w:t>
      </w:r>
    </w:p>
    <w:p w:rsidR="00990504" w:rsidRDefault="00990504" w:rsidP="007570E0">
      <w:pPr>
        <w:pStyle w:val="ListParagraph"/>
        <w:numPr>
          <w:ilvl w:val="0"/>
          <w:numId w:val="2"/>
        </w:numPr>
        <w:rPr>
          <w:rFonts w:ascii="Arial" w:hAnsi="Arial" w:cs="Arial"/>
        </w:rPr>
      </w:pPr>
      <w:r>
        <w:rPr>
          <w:rFonts w:ascii="Arial" w:hAnsi="Arial" w:cs="Arial"/>
        </w:rPr>
        <w:lastRenderedPageBreak/>
        <w:t xml:space="preserve">Write the </w:t>
      </w:r>
      <w:r w:rsidRPr="00D92342">
        <w:rPr>
          <w:rFonts w:ascii="Arial" w:hAnsi="Arial" w:cs="Arial"/>
          <w:b/>
        </w:rPr>
        <w:t>condensed</w:t>
      </w:r>
      <w:r>
        <w:rPr>
          <w:rFonts w:ascii="Arial" w:hAnsi="Arial" w:cs="Arial"/>
        </w:rPr>
        <w:t xml:space="preserve"> electron configuration for </w:t>
      </w:r>
      <w:r w:rsidR="00D92342">
        <w:rPr>
          <w:rFonts w:ascii="Arial" w:hAnsi="Arial" w:cs="Arial"/>
        </w:rPr>
        <w:t xml:space="preserve">the </w:t>
      </w:r>
      <w:r w:rsidR="00D92342" w:rsidRPr="00B373D1">
        <w:rPr>
          <w:rFonts w:ascii="Arial" w:hAnsi="Arial" w:cs="Arial"/>
          <w:b/>
        </w:rPr>
        <w:t>first excited state</w:t>
      </w:r>
      <w:r w:rsidR="00D92342">
        <w:rPr>
          <w:rFonts w:ascii="Arial" w:hAnsi="Arial" w:cs="Arial"/>
        </w:rPr>
        <w:t xml:space="preserve"> of </w:t>
      </w:r>
      <w:r>
        <w:rPr>
          <w:rFonts w:ascii="Arial" w:hAnsi="Arial" w:cs="Arial"/>
        </w:rPr>
        <w:t>each atom below:</w:t>
      </w:r>
    </w:p>
    <w:p w:rsidR="00990504" w:rsidRPr="00990504" w:rsidRDefault="00990504" w:rsidP="00990504">
      <w:pPr>
        <w:jc w:val="center"/>
        <w:rPr>
          <w:rFonts w:ascii="Arial" w:hAnsi="Arial" w:cs="Arial"/>
        </w:rPr>
      </w:pPr>
      <w:r w:rsidRPr="00990504">
        <w:rPr>
          <w:rFonts w:ascii="Arial" w:hAnsi="Arial" w:cs="Arial"/>
        </w:rPr>
        <w:t>Strontium</w:t>
      </w:r>
      <w:r w:rsidRPr="00990504">
        <w:rPr>
          <w:rFonts w:ascii="Arial" w:hAnsi="Arial" w:cs="Arial"/>
        </w:rPr>
        <w:tab/>
      </w:r>
      <w:r w:rsidRPr="00990504">
        <w:rPr>
          <w:rFonts w:ascii="Arial" w:hAnsi="Arial" w:cs="Arial"/>
        </w:rPr>
        <w:tab/>
      </w:r>
      <w:r w:rsidRPr="00990504">
        <w:rPr>
          <w:rFonts w:ascii="Arial" w:hAnsi="Arial" w:cs="Arial"/>
          <w:b/>
          <w:color w:val="FF0000"/>
        </w:rPr>
        <w:t>Ytterbium</w:t>
      </w:r>
      <w:r w:rsidRPr="00990504">
        <w:rPr>
          <w:rFonts w:ascii="Arial" w:hAnsi="Arial" w:cs="Arial"/>
        </w:rPr>
        <w:tab/>
      </w:r>
      <w:r w:rsidRPr="00990504">
        <w:rPr>
          <w:rFonts w:ascii="Arial" w:hAnsi="Arial" w:cs="Arial"/>
        </w:rPr>
        <w:tab/>
        <w:t>Barium</w:t>
      </w:r>
    </w:p>
    <w:p w:rsidR="00D94084" w:rsidRDefault="00D94084" w:rsidP="007570E0">
      <w:pPr>
        <w:pStyle w:val="ListParagraph"/>
        <w:numPr>
          <w:ilvl w:val="0"/>
          <w:numId w:val="2"/>
        </w:numPr>
        <w:rPr>
          <w:rFonts w:ascii="Arial" w:hAnsi="Arial" w:cs="Arial"/>
        </w:rPr>
      </w:pPr>
      <w:r>
        <w:rPr>
          <w:rFonts w:ascii="Arial" w:hAnsi="Arial" w:cs="Arial"/>
        </w:rPr>
        <w:t>Write one possible set of quantum numbers for the excited electron</w:t>
      </w:r>
      <w:r w:rsidR="00D92342">
        <w:rPr>
          <w:rFonts w:ascii="Arial" w:hAnsi="Arial" w:cs="Arial"/>
        </w:rPr>
        <w:t>s</w:t>
      </w:r>
      <w:r w:rsidR="00984D42">
        <w:rPr>
          <w:rFonts w:ascii="Arial" w:hAnsi="Arial" w:cs="Arial"/>
        </w:rPr>
        <w:t xml:space="preserve"> in problem 22</w:t>
      </w:r>
      <w:r>
        <w:rPr>
          <w:rFonts w:ascii="Arial" w:hAnsi="Arial" w:cs="Arial"/>
        </w:rPr>
        <w:t>.  Use this format when entering your answer:  1,1,-1,1/2</w:t>
      </w:r>
    </w:p>
    <w:p w:rsidR="00D94084" w:rsidRDefault="00D94084" w:rsidP="00D94084">
      <w:pPr>
        <w:pStyle w:val="ListParagraph"/>
        <w:ind w:left="1080"/>
        <w:rPr>
          <w:rFonts w:ascii="Arial" w:hAnsi="Arial" w:cs="Arial"/>
        </w:rPr>
      </w:pPr>
    </w:p>
    <w:p w:rsidR="00990504" w:rsidRDefault="00990504" w:rsidP="007570E0">
      <w:pPr>
        <w:pStyle w:val="ListParagraph"/>
        <w:numPr>
          <w:ilvl w:val="0"/>
          <w:numId w:val="2"/>
        </w:numPr>
        <w:rPr>
          <w:rFonts w:ascii="Arial" w:hAnsi="Arial" w:cs="Arial"/>
        </w:rPr>
      </w:pPr>
      <w:r>
        <w:rPr>
          <w:rFonts w:ascii="Arial" w:hAnsi="Arial" w:cs="Arial"/>
        </w:rPr>
        <w:t>How many valence electrons do each of the following element have?</w:t>
      </w:r>
    </w:p>
    <w:p w:rsidR="00990504" w:rsidRPr="00990504" w:rsidRDefault="00990504" w:rsidP="00990504">
      <w:pPr>
        <w:jc w:val="center"/>
        <w:rPr>
          <w:rFonts w:ascii="Arial" w:hAnsi="Arial" w:cs="Arial"/>
        </w:rPr>
      </w:pPr>
      <w:r>
        <w:rPr>
          <w:rFonts w:ascii="Arial" w:hAnsi="Arial" w:cs="Arial"/>
        </w:rPr>
        <w:t>Nitrogen</w:t>
      </w:r>
      <w:r>
        <w:rPr>
          <w:rFonts w:ascii="Arial" w:hAnsi="Arial" w:cs="Arial"/>
        </w:rPr>
        <w:tab/>
      </w:r>
      <w:r w:rsidRPr="00990504">
        <w:rPr>
          <w:rFonts w:ascii="Arial" w:hAnsi="Arial" w:cs="Arial"/>
          <w:b/>
          <w:color w:val="FF0000"/>
        </w:rPr>
        <w:t>Sulfur</w:t>
      </w:r>
      <w:r>
        <w:rPr>
          <w:rFonts w:ascii="Arial" w:hAnsi="Arial" w:cs="Arial"/>
        </w:rPr>
        <w:tab/>
      </w:r>
      <w:r>
        <w:rPr>
          <w:rFonts w:ascii="Arial" w:hAnsi="Arial" w:cs="Arial"/>
        </w:rPr>
        <w:tab/>
        <w:t>Zinc</w:t>
      </w:r>
      <w:r>
        <w:rPr>
          <w:rFonts w:ascii="Arial" w:hAnsi="Arial" w:cs="Arial"/>
        </w:rPr>
        <w:tab/>
      </w:r>
      <w:r>
        <w:rPr>
          <w:rFonts w:ascii="Arial" w:hAnsi="Arial" w:cs="Arial"/>
        </w:rPr>
        <w:tab/>
      </w:r>
      <w:r w:rsidRPr="00990504">
        <w:rPr>
          <w:rFonts w:ascii="Arial" w:hAnsi="Arial" w:cs="Arial"/>
          <w:b/>
          <w:color w:val="FF0000"/>
        </w:rPr>
        <w:t>Gold</w:t>
      </w:r>
      <w:r>
        <w:rPr>
          <w:rFonts w:ascii="Arial" w:hAnsi="Arial" w:cs="Arial"/>
        </w:rPr>
        <w:tab/>
      </w:r>
      <w:r>
        <w:rPr>
          <w:rFonts w:ascii="Arial" w:hAnsi="Arial" w:cs="Arial"/>
        </w:rPr>
        <w:tab/>
        <w:t>Americium</w:t>
      </w:r>
      <w:r>
        <w:rPr>
          <w:rFonts w:ascii="Arial" w:hAnsi="Arial" w:cs="Arial"/>
        </w:rPr>
        <w:tab/>
      </w:r>
      <w:r>
        <w:rPr>
          <w:rFonts w:ascii="Arial" w:hAnsi="Arial" w:cs="Arial"/>
        </w:rPr>
        <w:tab/>
      </w:r>
      <w:r w:rsidRPr="00990504">
        <w:rPr>
          <w:rFonts w:ascii="Arial" w:hAnsi="Arial" w:cs="Arial"/>
          <w:b/>
          <w:color w:val="FF0000"/>
        </w:rPr>
        <w:t>Europium</w:t>
      </w:r>
    </w:p>
    <w:p w:rsidR="00990504" w:rsidRDefault="00990504" w:rsidP="00990504">
      <w:pPr>
        <w:pStyle w:val="ListParagraph"/>
        <w:numPr>
          <w:ilvl w:val="0"/>
          <w:numId w:val="2"/>
        </w:numPr>
        <w:rPr>
          <w:rFonts w:ascii="Arial" w:hAnsi="Arial" w:cs="Arial"/>
        </w:rPr>
      </w:pPr>
      <w:r>
        <w:rPr>
          <w:rFonts w:ascii="Arial" w:hAnsi="Arial" w:cs="Arial"/>
        </w:rPr>
        <w:t xml:space="preserve">List one possible set of quantum numbers for </w:t>
      </w:r>
      <w:r w:rsidR="00FF44C2">
        <w:rPr>
          <w:rFonts w:ascii="Arial" w:hAnsi="Arial" w:cs="Arial"/>
        </w:rPr>
        <w:t>a valence electro</w:t>
      </w:r>
      <w:r w:rsidR="00984D42">
        <w:rPr>
          <w:rFonts w:ascii="Arial" w:hAnsi="Arial" w:cs="Arial"/>
        </w:rPr>
        <w:t>n for all elements in problem 23</w:t>
      </w:r>
      <w:r w:rsidR="00FF44C2">
        <w:rPr>
          <w:rFonts w:ascii="Arial" w:hAnsi="Arial" w:cs="Arial"/>
        </w:rPr>
        <w:t>.  Use this format when entering your answer:  1,1,-1,1/2</w:t>
      </w:r>
    </w:p>
    <w:p w:rsidR="00D94084" w:rsidRPr="00225F07" w:rsidRDefault="00D94084" w:rsidP="00D94084">
      <w:pPr>
        <w:pStyle w:val="ListParagraph"/>
        <w:ind w:left="1080"/>
        <w:rPr>
          <w:rFonts w:ascii="Arial" w:hAnsi="Arial" w:cs="Arial"/>
        </w:rPr>
      </w:pPr>
    </w:p>
    <w:p w:rsidR="00F92EC2" w:rsidRPr="00225F07" w:rsidRDefault="00F92EC2" w:rsidP="007570E0">
      <w:pPr>
        <w:pStyle w:val="ListParagraph"/>
        <w:numPr>
          <w:ilvl w:val="0"/>
          <w:numId w:val="2"/>
        </w:numPr>
        <w:rPr>
          <w:rFonts w:ascii="Arial" w:hAnsi="Arial" w:cs="Arial"/>
        </w:rPr>
      </w:pPr>
      <w:r w:rsidRPr="00225F07">
        <w:rPr>
          <w:rFonts w:ascii="Arial" w:hAnsi="Arial" w:cs="Arial"/>
        </w:rPr>
        <w:t xml:space="preserve">Arrange each of the following sets of atom by </w:t>
      </w:r>
      <w:r w:rsidRPr="00225F07">
        <w:rPr>
          <w:rFonts w:ascii="Arial" w:hAnsi="Arial" w:cs="Arial"/>
          <w:b/>
        </w:rPr>
        <w:t>increasing</w:t>
      </w:r>
      <w:r w:rsidRPr="00225F07">
        <w:rPr>
          <w:rFonts w:ascii="Arial" w:hAnsi="Arial" w:cs="Arial"/>
        </w:rPr>
        <w:t xml:space="preserve"> electron affinity.</w:t>
      </w:r>
    </w:p>
    <w:p w:rsidR="00F92EC2" w:rsidRPr="00225F07" w:rsidRDefault="00F92EC2" w:rsidP="007570E0">
      <w:pPr>
        <w:pStyle w:val="ListParagraph"/>
        <w:numPr>
          <w:ilvl w:val="1"/>
          <w:numId w:val="2"/>
        </w:numPr>
        <w:rPr>
          <w:rFonts w:ascii="Arial" w:hAnsi="Arial" w:cs="Arial"/>
        </w:rPr>
      </w:pPr>
      <w:r w:rsidRPr="00225F07">
        <w:rPr>
          <w:rFonts w:ascii="Arial" w:hAnsi="Arial" w:cs="Arial"/>
        </w:rPr>
        <w:t xml:space="preserve">S, Cl, </w:t>
      </w:r>
      <w:proofErr w:type="spellStart"/>
      <w:r w:rsidRPr="00225F07">
        <w:rPr>
          <w:rFonts w:ascii="Arial" w:hAnsi="Arial" w:cs="Arial"/>
        </w:rPr>
        <w:t>Ar</w:t>
      </w:r>
      <w:proofErr w:type="spellEnd"/>
      <w:r w:rsidRPr="00225F07">
        <w:rPr>
          <w:rFonts w:ascii="Arial" w:hAnsi="Arial" w:cs="Arial"/>
        </w:rPr>
        <w:t>, K</w:t>
      </w:r>
    </w:p>
    <w:p w:rsidR="00F92EC2" w:rsidRPr="00225F07" w:rsidRDefault="00F92EC2" w:rsidP="007570E0">
      <w:pPr>
        <w:pStyle w:val="ListParagraph"/>
        <w:numPr>
          <w:ilvl w:val="1"/>
          <w:numId w:val="2"/>
        </w:numPr>
        <w:rPr>
          <w:rFonts w:ascii="Arial" w:hAnsi="Arial" w:cs="Arial"/>
          <w:b/>
          <w:color w:val="FF0000"/>
        </w:rPr>
      </w:pPr>
      <w:r w:rsidRPr="00225F07">
        <w:rPr>
          <w:rFonts w:ascii="Arial" w:hAnsi="Arial" w:cs="Arial"/>
          <w:b/>
          <w:color w:val="FF0000"/>
        </w:rPr>
        <w:t xml:space="preserve">O, N, </w:t>
      </w:r>
      <w:r w:rsidR="004A5CBC" w:rsidRPr="00225F07">
        <w:rPr>
          <w:rFonts w:ascii="Arial" w:hAnsi="Arial" w:cs="Arial"/>
          <w:b/>
          <w:color w:val="FF0000"/>
        </w:rPr>
        <w:t>P</w:t>
      </w:r>
      <w:r w:rsidRPr="00225F07">
        <w:rPr>
          <w:rFonts w:ascii="Arial" w:hAnsi="Arial" w:cs="Arial"/>
          <w:b/>
          <w:color w:val="FF0000"/>
        </w:rPr>
        <w:t>, F</w:t>
      </w:r>
    </w:p>
    <w:p w:rsidR="00F92EC2" w:rsidRPr="00225F07" w:rsidRDefault="00F92EC2" w:rsidP="00F92EC2">
      <w:pPr>
        <w:pStyle w:val="ListParagraph"/>
        <w:ind w:left="1440"/>
        <w:rPr>
          <w:rFonts w:ascii="Arial" w:hAnsi="Arial" w:cs="Arial"/>
          <w:b/>
          <w:color w:val="FF0000"/>
        </w:rPr>
      </w:pPr>
    </w:p>
    <w:p w:rsidR="00F92EC2" w:rsidRPr="00225F07" w:rsidRDefault="00F92EC2" w:rsidP="007570E0">
      <w:pPr>
        <w:pStyle w:val="ListParagraph"/>
        <w:numPr>
          <w:ilvl w:val="0"/>
          <w:numId w:val="2"/>
        </w:numPr>
        <w:rPr>
          <w:rFonts w:ascii="Arial" w:hAnsi="Arial" w:cs="Arial"/>
        </w:rPr>
      </w:pPr>
      <w:r w:rsidRPr="00225F07">
        <w:rPr>
          <w:rFonts w:ascii="Arial" w:hAnsi="Arial" w:cs="Arial"/>
        </w:rPr>
        <w:t xml:space="preserve"> Arrange each of the following sets by </w:t>
      </w:r>
      <w:r w:rsidRPr="00225F07">
        <w:rPr>
          <w:rFonts w:ascii="Arial" w:hAnsi="Arial" w:cs="Arial"/>
          <w:b/>
        </w:rPr>
        <w:t>increasing</w:t>
      </w:r>
      <w:r w:rsidRPr="00225F07">
        <w:rPr>
          <w:rFonts w:ascii="Arial" w:hAnsi="Arial" w:cs="Arial"/>
        </w:rPr>
        <w:t xml:space="preserve"> radius.</w:t>
      </w:r>
    </w:p>
    <w:p w:rsidR="00F92EC2" w:rsidRPr="00225F07" w:rsidRDefault="00F92EC2" w:rsidP="007570E0">
      <w:pPr>
        <w:pStyle w:val="ListParagraph"/>
        <w:numPr>
          <w:ilvl w:val="1"/>
          <w:numId w:val="2"/>
        </w:numPr>
        <w:rPr>
          <w:rFonts w:ascii="Arial" w:hAnsi="Arial" w:cs="Arial"/>
        </w:rPr>
      </w:pPr>
      <w:r w:rsidRPr="00225F07">
        <w:rPr>
          <w:rFonts w:ascii="Arial" w:hAnsi="Arial" w:cs="Arial"/>
        </w:rPr>
        <w:t>Ne, N</w:t>
      </w:r>
      <w:r w:rsidRPr="00225F07">
        <w:rPr>
          <w:rFonts w:ascii="Arial" w:hAnsi="Arial" w:cs="Arial"/>
          <w:vertAlign w:val="superscript"/>
        </w:rPr>
        <w:t>-3</w:t>
      </w:r>
      <w:r w:rsidRPr="00225F07">
        <w:rPr>
          <w:rFonts w:ascii="Arial" w:hAnsi="Arial" w:cs="Arial"/>
        </w:rPr>
        <w:t>, F</w:t>
      </w:r>
      <w:r w:rsidRPr="00225F07">
        <w:rPr>
          <w:rFonts w:ascii="Arial" w:hAnsi="Arial" w:cs="Arial"/>
          <w:vertAlign w:val="superscript"/>
        </w:rPr>
        <w:t>-1</w:t>
      </w:r>
      <w:r w:rsidRPr="00225F07">
        <w:rPr>
          <w:rFonts w:ascii="Arial" w:hAnsi="Arial" w:cs="Arial"/>
        </w:rPr>
        <w:t>, O</w:t>
      </w:r>
      <w:r w:rsidRPr="00225F07">
        <w:rPr>
          <w:rFonts w:ascii="Arial" w:hAnsi="Arial" w:cs="Arial"/>
          <w:vertAlign w:val="superscript"/>
        </w:rPr>
        <w:t>-2</w:t>
      </w:r>
    </w:p>
    <w:p w:rsidR="00F92EC2" w:rsidRPr="00225F07" w:rsidRDefault="00F92EC2" w:rsidP="007570E0">
      <w:pPr>
        <w:pStyle w:val="ListParagraph"/>
        <w:numPr>
          <w:ilvl w:val="1"/>
          <w:numId w:val="2"/>
        </w:numPr>
        <w:rPr>
          <w:rFonts w:ascii="Arial" w:hAnsi="Arial" w:cs="Arial"/>
        </w:rPr>
      </w:pPr>
      <w:r w:rsidRPr="00225F07">
        <w:rPr>
          <w:rFonts w:ascii="Arial" w:hAnsi="Arial" w:cs="Arial"/>
        </w:rPr>
        <w:t>Ne, Mg</w:t>
      </w:r>
      <w:r w:rsidRPr="00225F07">
        <w:rPr>
          <w:rFonts w:ascii="Arial" w:hAnsi="Arial" w:cs="Arial"/>
          <w:vertAlign w:val="superscript"/>
        </w:rPr>
        <w:t>+2</w:t>
      </w:r>
      <w:r w:rsidRPr="00225F07">
        <w:rPr>
          <w:rFonts w:ascii="Arial" w:hAnsi="Arial" w:cs="Arial"/>
        </w:rPr>
        <w:t xml:space="preserve">, </w:t>
      </w:r>
      <w:r w:rsidR="00536F5E" w:rsidRPr="00225F07">
        <w:rPr>
          <w:rFonts w:ascii="Arial" w:hAnsi="Arial" w:cs="Arial"/>
        </w:rPr>
        <w:t>K</w:t>
      </w:r>
      <w:r w:rsidRPr="00225F07">
        <w:rPr>
          <w:rFonts w:ascii="Arial" w:hAnsi="Arial" w:cs="Arial"/>
          <w:vertAlign w:val="superscript"/>
        </w:rPr>
        <w:t>+</w:t>
      </w:r>
      <w:r w:rsidRPr="00225F07">
        <w:rPr>
          <w:rFonts w:ascii="Arial" w:hAnsi="Arial" w:cs="Arial"/>
        </w:rPr>
        <w:t xml:space="preserve"> Ca</w:t>
      </w:r>
      <w:r w:rsidRPr="00225F07">
        <w:rPr>
          <w:rFonts w:ascii="Arial" w:hAnsi="Arial" w:cs="Arial"/>
          <w:vertAlign w:val="superscript"/>
        </w:rPr>
        <w:t>+2</w:t>
      </w:r>
    </w:p>
    <w:p w:rsidR="00F92EC2" w:rsidRPr="00225F07" w:rsidRDefault="00F92EC2" w:rsidP="007570E0">
      <w:pPr>
        <w:pStyle w:val="ListParagraph"/>
        <w:numPr>
          <w:ilvl w:val="1"/>
          <w:numId w:val="2"/>
        </w:numPr>
        <w:rPr>
          <w:rFonts w:ascii="Arial" w:hAnsi="Arial" w:cs="Arial"/>
          <w:b/>
          <w:color w:val="FF0000"/>
        </w:rPr>
      </w:pPr>
      <w:proofErr w:type="spellStart"/>
      <w:r w:rsidRPr="00225F07">
        <w:rPr>
          <w:rFonts w:ascii="Arial" w:hAnsi="Arial" w:cs="Arial"/>
          <w:b/>
          <w:color w:val="FF0000"/>
        </w:rPr>
        <w:t>Ar</w:t>
      </w:r>
      <w:proofErr w:type="spellEnd"/>
      <w:r w:rsidRPr="00225F07">
        <w:rPr>
          <w:rFonts w:ascii="Arial" w:hAnsi="Arial" w:cs="Arial"/>
          <w:b/>
          <w:color w:val="FF0000"/>
        </w:rPr>
        <w:t>, Ca</w:t>
      </w:r>
      <w:r w:rsidRPr="00225F07">
        <w:rPr>
          <w:rFonts w:ascii="Arial" w:hAnsi="Arial" w:cs="Arial"/>
          <w:b/>
          <w:color w:val="FF0000"/>
          <w:vertAlign w:val="superscript"/>
        </w:rPr>
        <w:t>+2</w:t>
      </w:r>
      <w:r w:rsidRPr="00225F07">
        <w:rPr>
          <w:rFonts w:ascii="Arial" w:hAnsi="Arial" w:cs="Arial"/>
          <w:b/>
          <w:color w:val="FF0000"/>
        </w:rPr>
        <w:t>, P</w:t>
      </w:r>
      <w:r w:rsidRPr="00225F07">
        <w:rPr>
          <w:rFonts w:ascii="Arial" w:hAnsi="Arial" w:cs="Arial"/>
          <w:b/>
          <w:color w:val="FF0000"/>
          <w:vertAlign w:val="superscript"/>
        </w:rPr>
        <w:t>-3</w:t>
      </w:r>
      <w:r w:rsidRPr="00225F07">
        <w:rPr>
          <w:rFonts w:ascii="Arial" w:hAnsi="Arial" w:cs="Arial"/>
          <w:b/>
          <w:color w:val="FF0000"/>
        </w:rPr>
        <w:t>, Cl</w:t>
      </w:r>
      <w:r w:rsidRPr="00225F07">
        <w:rPr>
          <w:rFonts w:ascii="Arial" w:hAnsi="Arial" w:cs="Arial"/>
          <w:b/>
          <w:color w:val="FF0000"/>
          <w:vertAlign w:val="superscript"/>
        </w:rPr>
        <w:t>-1</w:t>
      </w:r>
      <w:r w:rsidRPr="00225F07">
        <w:rPr>
          <w:rFonts w:ascii="Arial" w:hAnsi="Arial" w:cs="Arial"/>
          <w:b/>
          <w:color w:val="FF0000"/>
        </w:rPr>
        <w:t xml:space="preserve">, </w:t>
      </w:r>
      <w:r w:rsidR="00536F5E" w:rsidRPr="00225F07">
        <w:rPr>
          <w:rFonts w:ascii="Arial" w:hAnsi="Arial" w:cs="Arial"/>
          <w:b/>
          <w:color w:val="FF0000"/>
        </w:rPr>
        <w:t>Na</w:t>
      </w:r>
      <w:r w:rsidRPr="00225F07">
        <w:rPr>
          <w:rFonts w:ascii="Arial" w:hAnsi="Arial" w:cs="Arial"/>
          <w:b/>
          <w:color w:val="FF0000"/>
          <w:vertAlign w:val="superscript"/>
        </w:rPr>
        <w:t>+1</w:t>
      </w:r>
      <w:r w:rsidRPr="00225F07">
        <w:rPr>
          <w:rFonts w:ascii="Arial" w:hAnsi="Arial" w:cs="Arial"/>
          <w:b/>
          <w:color w:val="FF0000"/>
        </w:rPr>
        <w:t>, S</w:t>
      </w:r>
      <w:r w:rsidRPr="00225F07">
        <w:rPr>
          <w:rFonts w:ascii="Arial" w:hAnsi="Arial" w:cs="Arial"/>
          <w:b/>
          <w:color w:val="FF0000"/>
          <w:vertAlign w:val="superscript"/>
        </w:rPr>
        <w:t>-2</w:t>
      </w:r>
    </w:p>
    <w:p w:rsidR="00F92EC2" w:rsidRPr="00951C4C" w:rsidRDefault="00F92EC2" w:rsidP="00F92EC2">
      <w:pPr>
        <w:pStyle w:val="ListParagraph"/>
        <w:ind w:left="1440"/>
        <w:rPr>
          <w:rFonts w:ascii="Arial" w:hAnsi="Arial" w:cs="Arial"/>
          <w:b/>
          <w:color w:val="FF0000"/>
        </w:rPr>
      </w:pPr>
    </w:p>
    <w:p w:rsidR="00F92EC2" w:rsidRDefault="00F92EC2" w:rsidP="007570E0">
      <w:pPr>
        <w:pStyle w:val="ListParagraph"/>
        <w:numPr>
          <w:ilvl w:val="0"/>
          <w:numId w:val="2"/>
        </w:numPr>
        <w:rPr>
          <w:rFonts w:ascii="Arial" w:hAnsi="Arial" w:cs="Arial"/>
        </w:rPr>
      </w:pPr>
      <w:r>
        <w:rPr>
          <w:rFonts w:ascii="Arial" w:hAnsi="Arial" w:cs="Arial"/>
        </w:rPr>
        <w:t>Calculate the ionization energy of an electron in the indicated shell of a hydrogen atom.  Report the value in Joules.</w:t>
      </w:r>
    </w:p>
    <w:p w:rsidR="00F92EC2" w:rsidRDefault="00F92EC2" w:rsidP="007570E0">
      <w:pPr>
        <w:pStyle w:val="ListParagraph"/>
        <w:numPr>
          <w:ilvl w:val="1"/>
          <w:numId w:val="2"/>
        </w:numPr>
        <w:rPr>
          <w:rFonts w:ascii="Arial" w:hAnsi="Arial" w:cs="Arial"/>
        </w:rPr>
      </w:pPr>
      <w:r>
        <w:rPr>
          <w:rFonts w:ascii="Arial" w:hAnsi="Arial" w:cs="Arial"/>
        </w:rPr>
        <w:t>n = 3</w:t>
      </w:r>
    </w:p>
    <w:p w:rsidR="00F92EC2" w:rsidRPr="00951C4C" w:rsidRDefault="00F92EC2" w:rsidP="007570E0">
      <w:pPr>
        <w:pStyle w:val="ListParagraph"/>
        <w:numPr>
          <w:ilvl w:val="1"/>
          <w:numId w:val="2"/>
        </w:numPr>
        <w:rPr>
          <w:rFonts w:ascii="Arial" w:hAnsi="Arial" w:cs="Arial"/>
          <w:b/>
          <w:color w:val="FF0000"/>
        </w:rPr>
      </w:pPr>
      <w:r w:rsidRPr="00951C4C">
        <w:rPr>
          <w:rFonts w:ascii="Arial" w:hAnsi="Arial" w:cs="Arial"/>
          <w:b/>
          <w:color w:val="FF0000"/>
        </w:rPr>
        <w:t>n = 6</w:t>
      </w:r>
    </w:p>
    <w:p w:rsidR="00F92EC2" w:rsidRDefault="00F92EC2" w:rsidP="00F92EC2">
      <w:pPr>
        <w:pStyle w:val="ListParagraph"/>
        <w:ind w:left="1440"/>
        <w:rPr>
          <w:rFonts w:ascii="Arial" w:hAnsi="Arial" w:cs="Arial"/>
        </w:rPr>
      </w:pPr>
    </w:p>
    <w:p w:rsidR="00B4006F" w:rsidRDefault="00B4006F" w:rsidP="00B4006F">
      <w:pPr>
        <w:pStyle w:val="ListParagraph"/>
        <w:numPr>
          <w:ilvl w:val="0"/>
          <w:numId w:val="2"/>
        </w:numPr>
        <w:rPr>
          <w:rFonts w:ascii="Arial" w:hAnsi="Arial" w:cs="Arial"/>
        </w:rPr>
      </w:pPr>
      <w:r>
        <w:rPr>
          <w:rFonts w:ascii="Arial" w:hAnsi="Arial" w:cs="Arial"/>
        </w:rPr>
        <w:t>What is the frequency (in GHz) of the photon needed to drive the ejectio</w:t>
      </w:r>
      <w:r w:rsidR="00984D42">
        <w:rPr>
          <w:rFonts w:ascii="Arial" w:hAnsi="Arial" w:cs="Arial"/>
        </w:rPr>
        <w:t>n of each electron in problem 28</w:t>
      </w:r>
      <w:r>
        <w:rPr>
          <w:rFonts w:ascii="Arial" w:hAnsi="Arial" w:cs="Arial"/>
        </w:rPr>
        <w:t>?</w:t>
      </w:r>
    </w:p>
    <w:p w:rsidR="00B4006F" w:rsidRDefault="00B4006F" w:rsidP="00B4006F">
      <w:pPr>
        <w:pStyle w:val="ListParagraph"/>
        <w:rPr>
          <w:rFonts w:ascii="Arial" w:hAnsi="Arial" w:cs="Arial"/>
        </w:rPr>
      </w:pPr>
    </w:p>
    <w:p w:rsidR="00B4006F" w:rsidRDefault="00B4006F" w:rsidP="00B4006F">
      <w:pPr>
        <w:pStyle w:val="ListParagraph"/>
        <w:numPr>
          <w:ilvl w:val="0"/>
          <w:numId w:val="2"/>
        </w:numPr>
        <w:rPr>
          <w:rFonts w:ascii="Arial" w:hAnsi="Arial" w:cs="Arial"/>
        </w:rPr>
      </w:pPr>
      <w:r>
        <w:rPr>
          <w:rFonts w:ascii="Arial" w:hAnsi="Arial" w:cs="Arial"/>
        </w:rPr>
        <w:t>What is the wavelength (in nm) of the photon needed to drive the ejectio</w:t>
      </w:r>
      <w:r w:rsidR="00984D42">
        <w:rPr>
          <w:rFonts w:ascii="Arial" w:hAnsi="Arial" w:cs="Arial"/>
        </w:rPr>
        <w:t>n of each electron in problem 28</w:t>
      </w:r>
      <w:r>
        <w:rPr>
          <w:rFonts w:ascii="Arial" w:hAnsi="Arial" w:cs="Arial"/>
        </w:rPr>
        <w:t>?</w:t>
      </w:r>
    </w:p>
    <w:p w:rsidR="00B4006F" w:rsidRDefault="00B4006F" w:rsidP="00B4006F">
      <w:pPr>
        <w:pStyle w:val="ListParagraph"/>
        <w:ind w:left="1080"/>
        <w:rPr>
          <w:rFonts w:ascii="Arial" w:hAnsi="Arial" w:cs="Arial"/>
        </w:rPr>
      </w:pPr>
    </w:p>
    <w:p w:rsidR="00F92EC2" w:rsidRDefault="00F92EC2" w:rsidP="007570E0">
      <w:pPr>
        <w:pStyle w:val="ListParagraph"/>
        <w:numPr>
          <w:ilvl w:val="0"/>
          <w:numId w:val="2"/>
        </w:numPr>
        <w:rPr>
          <w:rFonts w:ascii="Arial" w:hAnsi="Arial" w:cs="Arial"/>
        </w:rPr>
      </w:pPr>
      <w:r>
        <w:rPr>
          <w:rFonts w:ascii="Arial" w:hAnsi="Arial" w:cs="Arial"/>
        </w:rPr>
        <w:t xml:space="preserve">The </w:t>
      </w:r>
      <w:proofErr w:type="spellStart"/>
      <w:r>
        <w:rPr>
          <w:rFonts w:ascii="Arial" w:hAnsi="Arial" w:cs="Arial"/>
        </w:rPr>
        <w:t>Paschen</w:t>
      </w:r>
      <w:proofErr w:type="spellEnd"/>
      <w:r>
        <w:rPr>
          <w:rFonts w:ascii="Arial" w:hAnsi="Arial" w:cs="Arial"/>
        </w:rPr>
        <w:t xml:space="preserve"> Series occurs in the IR region of the Hydrogen emission spectrum.  Determine </w:t>
      </w:r>
      <w:proofErr w:type="spellStart"/>
      <w:r>
        <w:rPr>
          <w:rFonts w:ascii="Arial" w:hAnsi="Arial" w:cs="Arial"/>
        </w:rPr>
        <w:t>n</w:t>
      </w:r>
      <w:r w:rsidRPr="00951C4C">
        <w:rPr>
          <w:rFonts w:ascii="Arial" w:hAnsi="Arial" w:cs="Arial"/>
          <w:vertAlign w:val="subscript"/>
        </w:rPr>
        <w:t>initial</w:t>
      </w:r>
      <w:proofErr w:type="spellEnd"/>
      <w:r>
        <w:rPr>
          <w:rFonts w:ascii="Arial" w:hAnsi="Arial" w:cs="Arial"/>
        </w:rPr>
        <w:t xml:space="preserve"> for each wavelength.</w:t>
      </w:r>
    </w:p>
    <w:p w:rsidR="00F92EC2" w:rsidRDefault="00F92EC2" w:rsidP="007570E0">
      <w:pPr>
        <w:pStyle w:val="ListParagraph"/>
        <w:numPr>
          <w:ilvl w:val="1"/>
          <w:numId w:val="2"/>
        </w:numPr>
        <w:rPr>
          <w:rFonts w:ascii="Arial" w:hAnsi="Arial" w:cs="Arial"/>
        </w:rPr>
      </w:pPr>
      <w:r>
        <w:rPr>
          <w:rFonts w:ascii="Arial" w:hAnsi="Arial" w:cs="Arial"/>
        </w:rPr>
        <w:t>1282 nm</w:t>
      </w:r>
    </w:p>
    <w:p w:rsidR="00F92EC2" w:rsidRPr="00CE5CB7" w:rsidRDefault="00F92EC2" w:rsidP="007570E0">
      <w:pPr>
        <w:pStyle w:val="ListParagraph"/>
        <w:numPr>
          <w:ilvl w:val="1"/>
          <w:numId w:val="2"/>
        </w:numPr>
        <w:rPr>
          <w:rFonts w:ascii="Arial" w:hAnsi="Arial" w:cs="Arial"/>
          <w:b/>
          <w:color w:val="FF0000"/>
        </w:rPr>
      </w:pPr>
      <w:r w:rsidRPr="00CE5CB7">
        <w:rPr>
          <w:rFonts w:ascii="Arial" w:hAnsi="Arial" w:cs="Arial"/>
          <w:b/>
          <w:color w:val="FF0000"/>
        </w:rPr>
        <w:t>923 nm</w:t>
      </w:r>
    </w:p>
    <w:p w:rsidR="00F92EC2" w:rsidRDefault="00F92EC2" w:rsidP="00F92EC2">
      <w:pPr>
        <w:pStyle w:val="ListParagraph"/>
        <w:ind w:left="1440"/>
        <w:rPr>
          <w:rFonts w:ascii="Arial" w:hAnsi="Arial" w:cs="Arial"/>
        </w:rPr>
      </w:pPr>
    </w:p>
    <w:p w:rsidR="00F92EC2" w:rsidRDefault="00F92EC2" w:rsidP="007570E0">
      <w:pPr>
        <w:pStyle w:val="ListParagraph"/>
        <w:numPr>
          <w:ilvl w:val="0"/>
          <w:numId w:val="2"/>
        </w:numPr>
        <w:rPr>
          <w:rFonts w:ascii="Arial" w:hAnsi="Arial" w:cs="Arial"/>
        </w:rPr>
      </w:pPr>
      <w:r>
        <w:rPr>
          <w:rFonts w:ascii="Arial" w:hAnsi="Arial" w:cs="Arial"/>
          <w:noProof/>
        </w:rPr>
        <mc:AlternateContent>
          <mc:Choice Requires="wpg">
            <w:drawing>
              <wp:anchor distT="0" distB="0" distL="114300" distR="114300" simplePos="0" relativeHeight="251671040" behindDoc="0" locked="0" layoutInCell="1" allowOverlap="1" wp14:anchorId="6166586B" wp14:editId="2E5ADA7D">
                <wp:simplePos x="0" y="0"/>
                <wp:positionH relativeFrom="column">
                  <wp:posOffset>5667375</wp:posOffset>
                </wp:positionH>
                <wp:positionV relativeFrom="paragraph">
                  <wp:posOffset>3810</wp:posOffset>
                </wp:positionV>
                <wp:extent cx="1371600" cy="2009775"/>
                <wp:effectExtent l="0" t="0" r="0" b="9525"/>
                <wp:wrapNone/>
                <wp:docPr id="7" name="Group 7"/>
                <wp:cNvGraphicFramePr/>
                <a:graphic xmlns:a="http://schemas.openxmlformats.org/drawingml/2006/main">
                  <a:graphicData uri="http://schemas.microsoft.com/office/word/2010/wordprocessingGroup">
                    <wpg:wgp>
                      <wpg:cNvGrpSpPr/>
                      <wpg:grpSpPr>
                        <a:xfrm>
                          <a:off x="0" y="0"/>
                          <a:ext cx="1371600" cy="2009775"/>
                          <a:chOff x="0" y="0"/>
                          <a:chExt cx="1371600" cy="2009775"/>
                        </a:xfrm>
                      </wpg:grpSpPr>
                      <wps:wsp>
                        <wps:cNvPr id="8" name="Text Box 8"/>
                        <wps:cNvSpPr txBox="1">
                          <a:spLocks noChangeArrowheads="1"/>
                        </wps:cNvSpPr>
                        <wps:spPr bwMode="auto">
                          <a:xfrm>
                            <a:off x="0" y="0"/>
                            <a:ext cx="1371600" cy="2009775"/>
                          </a:xfrm>
                          <a:prstGeom prst="rect">
                            <a:avLst/>
                          </a:prstGeom>
                          <a:solidFill>
                            <a:srgbClr val="FFFFFF"/>
                          </a:solidFill>
                          <a:ln w="9525">
                            <a:noFill/>
                            <a:miter lim="800000"/>
                            <a:headEnd/>
                            <a:tailEnd/>
                          </a:ln>
                        </wps:spPr>
                        <wps:txbx>
                          <w:txbxContent>
                            <w:p w:rsidR="00F92EC2" w:rsidRDefault="00F92EC2" w:rsidP="00F92EC2"/>
                          </w:txbxContent>
                        </wps:txbx>
                        <wps:bodyPr rot="0" vert="horz" wrap="square" lIns="91440" tIns="45720" rIns="91440" bIns="45720" anchor="t" anchorCtr="0">
                          <a:noAutofit/>
                        </wps:bodyPr>
                      </wps:wsp>
                      <wpg:grpSp>
                        <wpg:cNvPr id="9" name="Group 9"/>
                        <wpg:cNvGrpSpPr/>
                        <wpg:grpSpPr>
                          <a:xfrm>
                            <a:off x="257175" y="76200"/>
                            <a:ext cx="980440" cy="1771650"/>
                            <a:chOff x="0" y="0"/>
                            <a:chExt cx="980440" cy="1771650"/>
                          </a:xfrm>
                        </wpg:grpSpPr>
                        <wps:wsp>
                          <wps:cNvPr id="10" name="Straight Connector 10"/>
                          <wps:cNvCnPr/>
                          <wps:spPr>
                            <a:xfrm>
                              <a:off x="0" y="1533525"/>
                              <a:ext cx="590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771525"/>
                              <a:ext cx="590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342900"/>
                              <a:ext cx="590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152400"/>
                              <a:ext cx="590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704850" y="0"/>
                              <a:ext cx="27051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C2" w:rsidRDefault="00F92EC2" w:rsidP="00F92EC2">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704850" y="190500"/>
                              <a:ext cx="26543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C2" w:rsidRDefault="00F92EC2" w:rsidP="00F92EC2">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xt Box 16"/>
                          <wps:cNvSpPr txBox="1"/>
                          <wps:spPr>
                            <a:xfrm>
                              <a:off x="714375" y="609600"/>
                              <a:ext cx="26416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C2" w:rsidRDefault="00F92EC2" w:rsidP="00F92EC2">
                                <w:r>
                                  <w:t xml:space="preserve">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704850" y="1400175"/>
                              <a:ext cx="27559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C2" w:rsidRDefault="00F92EC2" w:rsidP="00F92EC2">
                                <w:r>
                                  <w:t xml:space="preserv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166586B" id="Group 7" o:spid="_x0000_s1028" style="position:absolute;left:0;text-align:left;margin-left:446.25pt;margin-top:.3pt;width:108pt;height:158.25pt;z-index:251671040" coordsize="13716,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4jIQUAAHEgAAAOAAAAZHJzL2Uyb0RvYy54bWzsWl1vozgUfV9p/4PF+zZAICRR6aibmVYr&#10;dWeqbVfz7IAJaMBmbbek++v32gZTkrTTZqSupiIPlA/7Yh/fc33PpacftlWJ7gkXBaOx4524DiI0&#10;YWlBN7Hz9+3Fb3MHCYlpiktGSew8EOF8OPv1l9OmXhKf5axMCUdghIplU8dOLmW9nExEkpMKixNW&#10;EwoPM8YrLOGSbyYpxw1Yr8qJ77qzScN4WnOWECHg7kfz0DnT9rOMJPJLlgkiURk7MDapj1wf1+o4&#10;OTvFyw3HdV4k7TDwEaOocEHhpdbURywxuuPFnqmqSDgTLJMnCasmLMuKhOg5wGw8d2c2l5zd1Xou&#10;m2WzqS1MAO0OTkebTT7fX3NUpLETOYjiCpZIvxVFCpqm3iyhxSWvb+pr3t7YmCs1223GK/UX5oG2&#10;GtQHCyrZSpTATW8aeTMXsE/gGSzZIopCA3uSw9rs9UvyT9/pOelePFHjs8NpanAh0aMkfgylmxzX&#10;RIMvFAYtSuDOBqVbNb/f2RbNDVC6kUIJyS3chnlrfxD1FUu+CUTZKsd0Q845Z01OcAqj81RPmIPt&#10;qgAXS6GMrJs/WQqLge8k04Z+BGoLGF7WXMhLwiqkTmKHA0G0eXx/JaQaTt9ELaxgZZFeFGWpL/hm&#10;vSo5usdApgv90zPYaVZS1MTOIvRDbZky1R9M42VVSCB7WVSxM3fVz/iBguMTTXUTiYvSnMNIStri&#10;oyAx4Mjteqvd1e9gX7P0AQDjzHAbYhGc5Iz/66AGeB074p87zImDyj8ogL7wgkAFAn0RhJEPF/zx&#10;k/XjJ5gmYCp2pIPM6Urq4KFmQ9k5LE5WaNjUwpmRtEMGTzT80f5pqdS60aJzI0O2hZnMq8jmh5EH&#10;TELAqmgGvDJYdqxbzF09T0U6LwIGhm2D75HuiY7Whf4HznmwRIZ0N5LjYpNLtGKUgusyjuAhOE5L&#10;ohVto5RhkVqlg7zxwulU+ad2uQ6ycOGGgJKOU9qonXPPiZY2ZUFVaMDLJ2hjKDCde7AsqtmQRmpv&#10;I5ZIcmviwKDVYecX8qEkyl5J/yIZ0KAPM0ObOEkIlZ1d3Vp1y4CItmM7suc6tu1VV6L30td0tj30&#10;mxmVtnNVUMYNLsO391Bkpn1HfzPvnmOwbjputiR7g7jvec/5oEb6lT4IpBxdUPmGzvV6Pgx9d3RB&#10;m3p4/nMuaPdDyFVeGgangb/Y3TjGKAhJ1yB8ji7Yu+D0ORecHrUT+8HogmMUPKB+DwswL+hc0Cow&#10;uNWngEMJ1t43+mEvGYzcYK4yvn3R6kduqNJOlT6Dfg2MZH06IXydjhpmPaVN1AZposkhZ1MYoNol&#10;rYxqU8MuJWtlm0o+epV0KFF8Qb730ySK6bcut30yUbRC0UalHaEo6uSiABF8hYW8xhyqPrDeSj1+&#10;gUNWMtCwrD1zkNKTh+7vq00KZa7jtCa9q1YMlDVkmjA2fQoj4rLsTjPOqq9Q7jpXChcePSVOEZTL&#10;EnJ+rhtBmanG8ore1ElXk1DS/3b7FfO6lTMSJNBn1vFtT9WYtsYJXyB53yIbB927U4bxtJprc/Aj&#10;g4AHCnB3M/JnYTAdI4HWmi8IIW+dLL0mEthtYowEbXXyHUSC2X4kmB2bDnjBtK2ozdyFqlkP6kP+&#10;LIBC9pgTqKrTTx4J7F4xRoL3EwnsB6xeGLQfsewHlv7bzIuFgQfyVNXZh6EgCqFOMoaCdxAK7GYx&#10;hoK3CAX95yNdwtffteFs8OH88bVu1f+nwNl/AAAA//8DAFBLAwQUAAYACAAAACEAMq3+P98AAAAJ&#10;AQAADwAAAGRycy9kb3ducmV2LnhtbEyPQWvCQBSE74X+h+UVequbVbQx5kVE2p6koBZKb8/kmQSz&#10;uyG7JvHfdz21x2GGmW/S9agb0XPnamsQ1CQCwSa3RW1KhK/j+0sMwnkyBTXWMMKNHayzx4eUksIO&#10;Zs/9wZcilBiXEELlfZtI6fKKNbmJbdkE72w7TT7IrpRFR0Mo142cRtFCaqpNWKio5W3F+eVw1Qgf&#10;Aw2bmXrrd5fz9vZznH9+7xQjPj+NmxUIz6P/C8MdP6BDFphO9moKJxqEeDmdhyjCAsTdVlEc9Alh&#10;pl4VyCyV/x9kvwAAAP//AwBQSwECLQAUAAYACAAAACEAtoM4kv4AAADhAQAAEwAAAAAAAAAAAAAA&#10;AAAAAAAAW0NvbnRlbnRfVHlwZXNdLnhtbFBLAQItABQABgAIAAAAIQA4/SH/1gAAAJQBAAALAAAA&#10;AAAAAAAAAAAAAC8BAABfcmVscy8ucmVsc1BLAQItABQABgAIAAAAIQDloE4jIQUAAHEgAAAOAAAA&#10;AAAAAAAAAAAAAC4CAABkcnMvZTJvRG9jLnhtbFBLAQItABQABgAIAAAAIQAyrf4/3wAAAAkBAAAP&#10;AAAAAAAAAAAAAAAAAHsHAABkcnMvZG93bnJldi54bWxQSwUGAAAAAAQABADzAAAAhwgAAAAA&#10;">
                <v:shape id="Text Box 8" o:spid="_x0000_s1029" type="#_x0000_t202" style="position:absolute;width:13716;height:2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92EC2" w:rsidRDefault="00F92EC2" w:rsidP="00F92EC2"/>
                    </w:txbxContent>
                  </v:textbox>
                </v:shape>
                <v:group id="Group 9" o:spid="_x0000_s1030" style="position:absolute;left:2571;top:762;width:9805;height:17716" coordsize="9804,1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31" style="position:absolute;visibility:visible;mso-wrap-style:square" from="0,15335" to="5905,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9ozsIAAADbAAAADwAAAGRycy9kb3ducmV2LnhtbESPwU7DQAxE70j8w8qVeqOb5lCi0G2F&#10;oJEQF9SWD7CyJhuR9UZZtw1/jw9I3GzNeOZ5u5/jYK405T6xg/WqAEPcJt9z5+Dz3DxUYLIgexwS&#10;k4MfyrDf3d9tsfbpxke6nqQzGsK5RgdBZKytzW2giHmVRmLVvtIUUXSdOusnvGl4HGxZFBsbsWdt&#10;CDjSS6D2+3SJDuTYVtXHY2xKwddDcyn58B7YueVifn4CIzTLv/nv+s0rvtLrLzqA3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9ozsIAAADbAAAADwAAAAAAAAAAAAAA&#10;AAChAgAAZHJzL2Rvd25yZXYueG1sUEsFBgAAAAAEAAQA+QAAAJADAAAAAA==&#10;" strokecolor="black [3213]" strokeweight="3pt"/>
                  <v:line id="Straight Connector 11" o:spid="_x0000_s1032" style="position:absolute;visibility:visible;mso-wrap-style:square" from="0,7715" to="5905,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NVcAAAADbAAAADwAAAGRycy9kb3ducmV2LnhtbERPzWrDMAy+D/YORoPdVqc5rCGrE0rX&#10;wOhltN0DiFiLw2I5xGqbvf1cGPSmj+9X63r2g7rQFPvABpaLDBRxG2zPnYGvU/NSgIqCbHEITAZ+&#10;KUJdPT6ssbThyge6HKVTKYRjiQacyFhqHVtHHuMijMSJ+w6TR0lw6rSd8JrC/aDzLHvVHntODQ5H&#10;2jpqf45nb0AObVF8rnyTC77vmnPOu71jY56f5s0bKKFZ7uJ/94dN85dw+yUdo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TzVXAAAAA2wAAAA8AAAAAAAAAAAAAAAAA&#10;oQIAAGRycy9kb3ducmV2LnhtbFBLBQYAAAAABAAEAPkAAACOAwAAAAA=&#10;" strokecolor="black [3213]" strokeweight="3pt"/>
                  <v:line id="Straight Connector 12" o:spid="_x0000_s1033" style="position:absolute;visibility:visible;mso-wrap-style:square" from="0,3429" to="590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TIr8AAADbAAAADwAAAGRycy9kb3ducmV2LnhtbERPzWrCQBC+C32HZQredGMONURXEWug&#10;9FK0fYAhO2aD2dmQHTV9e7dQ8DYf3++st6Pv1I2G2AY2sJhnoIjrYFtuDPx8V7MCVBRki11gMvBL&#10;Ebabl8kaSxvufKTbSRqVQjiWaMCJ9KXWsXbkMc5DT5y4cxg8SoJDo+2A9xTuO51n2Zv22HJqcNjT&#10;3lF9OV29ATnWRfG19FUu+H6orjkfPh0bM30ddytQQqM8xf/uD5vm5/D3SzpAb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FTIr8AAADbAAAADwAAAAAAAAAAAAAAAACh&#10;AgAAZHJzL2Rvd25yZXYueG1sUEsFBgAAAAAEAAQA+QAAAI0DAAAAAA==&#10;" strokecolor="black [3213]" strokeweight="3pt"/>
                  <v:line id="Straight Connector 13" o:spid="_x0000_s1034" style="position:absolute;visibility:visible;mso-wrap-style:square" from="0,1524" to="590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2ucAAAADbAAAADwAAAGRycy9kb3ducmV2LnhtbERPzWrCQBC+F/oOyxR6q5um0I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N9rnAAAAA2wAAAA8AAAAAAAAAAAAAAAAA&#10;oQIAAGRycy9kb3ducmV2LnhtbFBLBQYAAAAABAAEAPkAAACOAwAAAAA=&#10;" strokecolor="black [3213]" strokeweight="3pt"/>
                  <v:shape id="Text Box 14" o:spid="_x0000_s1035" type="#_x0000_t202" style="position:absolute;left:7048;width:2705;height:3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PzcEA&#10;AADbAAAADwAAAGRycy9kb3ducmV2LnhtbERPTYvCMBC9L/gfwgje1lR3WWo1ighCD3rYqngdmrEt&#10;NpOaZLX+e7OwsLd5vM9ZrHrTijs531hWMBknIIhLqxuuFBwP2/cUhA/IGlvLpOBJHlbLwdsCM20f&#10;/E33IlQihrDPUEEdQpdJ6cuaDPqx7Ygjd7HOYIjQVVI7fMRw08ppknxJgw3Hhho72tRUXosfo2C/&#10;mRVpPn268+wj3xbpbWJ36Ump0bBfz0EE6sO/+M+d6zj/E3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hj83BAAAA2wAAAA8AAAAAAAAAAAAAAAAAmAIAAGRycy9kb3du&#10;cmV2LnhtbFBLBQYAAAAABAAEAPUAAACGAwAAAAA=&#10;" fillcolor="white [3201]" stroked="f" strokeweight=".5pt">
                    <v:textbox>
                      <w:txbxContent>
                        <w:p w:rsidR="00F92EC2" w:rsidRDefault="00F92EC2" w:rsidP="00F92EC2">
                          <w:r>
                            <w:t>A</w:t>
                          </w:r>
                        </w:p>
                      </w:txbxContent>
                    </v:textbox>
                  </v:shape>
                  <v:shape id="Text Box 15" o:spid="_x0000_s1036" type="#_x0000_t202" style="position:absolute;left:7048;top:1905;width:2654;height:3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qVsEA&#10;AADbAAAADwAAAGRycy9kb3ducmV2LnhtbERPTYvCMBC9L/gfwgje1lSXXWo1ighCD3rYqngdmrEt&#10;NpOaZLX+e7OwsLd5vM9ZrHrTijs531hWMBknIIhLqxuuFBwP2/cUhA/IGlvLpOBJHlbLwdsCM20f&#10;/E33IlQihrDPUEEdQpdJ6cuaDPqx7Ygjd7HOYIjQVVI7fMRw08ppknxJgw3Hhho72tRUXosfo2C/&#10;mRVpPn268+wj3xbpbWJ36Ump0bBfz0EE6sO/+M+d6zj/E3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tKlbBAAAA2wAAAA8AAAAAAAAAAAAAAAAAmAIAAGRycy9kb3du&#10;cmV2LnhtbFBLBQYAAAAABAAEAPUAAACGAwAAAAA=&#10;" fillcolor="white [3201]" stroked="f" strokeweight=".5pt">
                    <v:textbox>
                      <w:txbxContent>
                        <w:p w:rsidR="00F92EC2" w:rsidRDefault="00F92EC2" w:rsidP="00F92EC2">
                          <w:r>
                            <w:t>B</w:t>
                          </w:r>
                        </w:p>
                      </w:txbxContent>
                    </v:textbox>
                  </v:shape>
                  <v:shape id="Text Box 16" o:spid="_x0000_s1037" type="#_x0000_t202" style="position:absolute;left:7143;top:6096;width:2642;height:3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IcEA&#10;AADbAAAADwAAAGRycy9kb3ducmV2LnhtbERPTYvCMBC9C/6HMMLeNNUFqV2jiCD0sHuwq3gdmtm2&#10;2ExqErX+eyMIe5vH+5zlujetuJHzjWUF00kCgri0uuFKweF3N05B+ICssbVMCh7kYb0aDpaYaXvn&#10;Pd2KUIkYwj5DBXUIXSalL2sy6Ce2I47cn3UGQ4SuktrhPYabVs6SZC4NNhwbauxoW1N5Lq5Gwc92&#10;UaT57OFOi898V6SXqf1Oj0p9jPrNF4hAffgXv925jvP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tCHBAAAA2wAAAA8AAAAAAAAAAAAAAAAAmAIAAGRycy9kb3du&#10;cmV2LnhtbFBLBQYAAAAABAAEAPUAAACGAwAAAAA=&#10;" fillcolor="white [3201]" stroked="f" strokeweight=".5pt">
                    <v:textbox>
                      <w:txbxContent>
                        <w:p w:rsidR="00F92EC2" w:rsidRDefault="00F92EC2" w:rsidP="00F92EC2">
                          <w:r>
                            <w:t xml:space="preserve">C </w:t>
                          </w:r>
                        </w:p>
                      </w:txbxContent>
                    </v:textbox>
                  </v:shape>
                  <v:shape id="Text Box 17" o:spid="_x0000_s1038" type="#_x0000_t202" style="position:absolute;left:7048;top:14001;width:2756;height:3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RusEA&#10;AADbAAAADwAAAGRycy9kb3ducmV2LnhtbERPTYvCMBC9L/gfwgje1lQXdms1ighCD3rYqngdmrEt&#10;NpOaZLX+e7OwsLd5vM9ZrHrTijs531hWMBknIIhLqxuuFBwP2/cUhA/IGlvLpOBJHlbLwdsCM20f&#10;/E33IlQihrDPUEEdQpdJ6cuaDPqx7Ygjd7HOYIjQVVI7fMRw08ppknxKgw3Hhho72tRUXosfo2C/&#10;mRVpPn268+wj3xbpbWJ36Ump0bBfz0EE6sO/+M+d6zj/C3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zEbrBAAAA2wAAAA8AAAAAAAAAAAAAAAAAmAIAAGRycy9kb3du&#10;cmV2LnhtbFBLBQYAAAAABAAEAPUAAACGAwAAAAA=&#10;" fillcolor="white [3201]" stroked="f" strokeweight=".5pt">
                    <v:textbox>
                      <w:txbxContent>
                        <w:p w:rsidR="00F92EC2" w:rsidRDefault="00F92EC2" w:rsidP="00F92EC2">
                          <w:r>
                            <w:t xml:space="preserve">D </w:t>
                          </w:r>
                        </w:p>
                      </w:txbxContent>
                    </v:textbox>
                  </v:shape>
                </v:group>
              </v:group>
            </w:pict>
          </mc:Fallback>
        </mc:AlternateContent>
      </w:r>
      <w:r>
        <w:rPr>
          <w:rFonts w:ascii="Arial" w:hAnsi="Arial" w:cs="Arial"/>
        </w:rPr>
        <w:t>Using the image to the right, answer each of the following:</w:t>
      </w:r>
    </w:p>
    <w:p w:rsidR="00F92EC2" w:rsidRDefault="00F92EC2" w:rsidP="007570E0">
      <w:pPr>
        <w:pStyle w:val="ListParagraph"/>
        <w:numPr>
          <w:ilvl w:val="1"/>
          <w:numId w:val="2"/>
        </w:numPr>
        <w:rPr>
          <w:rFonts w:ascii="Arial" w:hAnsi="Arial" w:cs="Arial"/>
        </w:rPr>
      </w:pPr>
      <w:r>
        <w:rPr>
          <w:rFonts w:ascii="Arial" w:hAnsi="Arial" w:cs="Arial"/>
        </w:rPr>
        <w:t xml:space="preserve">What transition would </w:t>
      </w:r>
      <w:r w:rsidRPr="00225F07">
        <w:rPr>
          <w:rFonts w:ascii="Arial" w:hAnsi="Arial" w:cs="Arial"/>
          <w:b/>
          <w:color w:val="0070C0"/>
        </w:rPr>
        <w:t>generate</w:t>
      </w:r>
      <w:r>
        <w:rPr>
          <w:rFonts w:ascii="Arial" w:hAnsi="Arial" w:cs="Arial"/>
        </w:rPr>
        <w:t xml:space="preserve"> the lowest energy photon?</w:t>
      </w:r>
    </w:p>
    <w:p w:rsidR="00F92EC2" w:rsidRPr="001418BE" w:rsidRDefault="00F92EC2" w:rsidP="007570E0">
      <w:pPr>
        <w:pStyle w:val="ListParagraph"/>
        <w:numPr>
          <w:ilvl w:val="1"/>
          <w:numId w:val="2"/>
        </w:numPr>
        <w:rPr>
          <w:rFonts w:ascii="Arial" w:hAnsi="Arial" w:cs="Arial"/>
          <w:b/>
        </w:rPr>
      </w:pPr>
      <w:r w:rsidRPr="001418BE">
        <w:rPr>
          <w:rFonts w:ascii="Arial" w:hAnsi="Arial" w:cs="Arial"/>
          <w:b/>
          <w:color w:val="FF0000"/>
        </w:rPr>
        <w:t xml:space="preserve">What transition would </w:t>
      </w:r>
      <w:r w:rsidR="008B151E" w:rsidRPr="008B151E">
        <w:rPr>
          <w:rFonts w:ascii="Arial" w:hAnsi="Arial" w:cs="Arial"/>
          <w:b/>
        </w:rPr>
        <w:t>require</w:t>
      </w:r>
      <w:r w:rsidRPr="001418BE">
        <w:rPr>
          <w:rFonts w:ascii="Arial" w:hAnsi="Arial" w:cs="Arial"/>
          <w:b/>
          <w:color w:val="FF0000"/>
        </w:rPr>
        <w:t xml:space="preserve"> the lowest wavelength photon?</w:t>
      </w:r>
    </w:p>
    <w:p w:rsidR="00F92EC2" w:rsidRPr="00EF682C" w:rsidRDefault="00F92EC2" w:rsidP="00F92EC2">
      <w:pPr>
        <w:pStyle w:val="ListParagraph"/>
        <w:rPr>
          <w:rFonts w:ascii="Arial" w:hAnsi="Arial" w:cs="Arial"/>
        </w:rPr>
      </w:pPr>
    </w:p>
    <w:p w:rsidR="00F92EC2" w:rsidRDefault="00F92EC2" w:rsidP="007570E0">
      <w:pPr>
        <w:pStyle w:val="ListParagraph"/>
        <w:numPr>
          <w:ilvl w:val="0"/>
          <w:numId w:val="2"/>
        </w:numPr>
        <w:rPr>
          <w:rFonts w:ascii="Arial" w:hAnsi="Arial" w:cs="Arial"/>
        </w:rPr>
      </w:pPr>
      <w:r>
        <w:rPr>
          <w:rFonts w:ascii="Arial" w:hAnsi="Arial" w:cs="Arial"/>
        </w:rPr>
        <w:t>What orbital corresponds with each set of quantum numbers?</w:t>
      </w:r>
    </w:p>
    <w:p w:rsidR="00F92EC2" w:rsidRDefault="00F92EC2" w:rsidP="007570E0">
      <w:pPr>
        <w:pStyle w:val="ListParagraph"/>
        <w:numPr>
          <w:ilvl w:val="1"/>
          <w:numId w:val="2"/>
        </w:numPr>
        <w:rPr>
          <w:rFonts w:ascii="Arial" w:hAnsi="Arial" w:cs="Arial"/>
        </w:rPr>
      </w:pPr>
      <w:r>
        <w:rPr>
          <w:rFonts w:ascii="Arial" w:hAnsi="Arial" w:cs="Arial"/>
        </w:rPr>
        <w:t>1,0,0,-1/2</w:t>
      </w:r>
    </w:p>
    <w:p w:rsidR="00F92EC2" w:rsidRPr="002B2C09" w:rsidRDefault="00F92EC2" w:rsidP="007570E0">
      <w:pPr>
        <w:pStyle w:val="ListParagraph"/>
        <w:numPr>
          <w:ilvl w:val="1"/>
          <w:numId w:val="2"/>
        </w:numPr>
        <w:rPr>
          <w:rFonts w:ascii="Arial" w:hAnsi="Arial" w:cs="Arial"/>
        </w:rPr>
      </w:pPr>
      <w:r w:rsidRPr="002B2C09">
        <w:rPr>
          <w:rFonts w:ascii="Arial" w:hAnsi="Arial" w:cs="Arial"/>
        </w:rPr>
        <w:t xml:space="preserve">4,3,2,1/2 </w:t>
      </w:r>
    </w:p>
    <w:p w:rsidR="00F92EC2" w:rsidRPr="00834134" w:rsidRDefault="00F92EC2" w:rsidP="007570E0">
      <w:pPr>
        <w:pStyle w:val="ListParagraph"/>
        <w:numPr>
          <w:ilvl w:val="1"/>
          <w:numId w:val="2"/>
        </w:numPr>
        <w:rPr>
          <w:rFonts w:ascii="Arial" w:hAnsi="Arial" w:cs="Arial"/>
          <w:b/>
          <w:color w:val="FF0000"/>
        </w:rPr>
      </w:pPr>
      <w:r w:rsidRPr="00834134">
        <w:rPr>
          <w:rFonts w:ascii="Arial" w:hAnsi="Arial" w:cs="Arial"/>
          <w:b/>
          <w:color w:val="FF0000"/>
        </w:rPr>
        <w:t>3,1,-1,1/2</w:t>
      </w:r>
    </w:p>
    <w:p w:rsidR="00F92EC2" w:rsidRDefault="00F92EC2" w:rsidP="00F92EC2">
      <w:pPr>
        <w:pStyle w:val="ListParagraph"/>
        <w:ind w:left="1440"/>
        <w:rPr>
          <w:rFonts w:ascii="Arial" w:hAnsi="Arial" w:cs="Arial"/>
        </w:rPr>
      </w:pPr>
    </w:p>
    <w:p w:rsidR="00C91FAB" w:rsidRDefault="00C91FAB" w:rsidP="00F92EC2">
      <w:pPr>
        <w:pStyle w:val="ListParagraph"/>
        <w:ind w:left="1440"/>
        <w:rPr>
          <w:rFonts w:ascii="Arial" w:hAnsi="Arial" w:cs="Arial"/>
        </w:rPr>
      </w:pPr>
    </w:p>
    <w:p w:rsidR="00C91FAB" w:rsidRPr="001418BE" w:rsidRDefault="00C91FAB" w:rsidP="00F92EC2">
      <w:pPr>
        <w:pStyle w:val="ListParagraph"/>
        <w:ind w:left="1440"/>
        <w:rPr>
          <w:rFonts w:ascii="Arial" w:hAnsi="Arial" w:cs="Arial"/>
        </w:rPr>
      </w:pPr>
    </w:p>
    <w:p w:rsidR="00F92EC2" w:rsidRDefault="00F92EC2" w:rsidP="007570E0">
      <w:pPr>
        <w:pStyle w:val="ListParagraph"/>
        <w:numPr>
          <w:ilvl w:val="0"/>
          <w:numId w:val="2"/>
        </w:numPr>
        <w:rPr>
          <w:rFonts w:ascii="Arial" w:hAnsi="Arial" w:cs="Arial"/>
        </w:rPr>
      </w:pPr>
      <w:r>
        <w:rPr>
          <w:rFonts w:ascii="Arial" w:hAnsi="Arial" w:cs="Arial"/>
        </w:rPr>
        <w:lastRenderedPageBreak/>
        <w:t xml:space="preserve">For each </w:t>
      </w:r>
      <w:r w:rsidRPr="00834134">
        <w:rPr>
          <w:rFonts w:ascii="Script MT Bold" w:hAnsi="Script MT Bold" w:cs="Arial"/>
        </w:rPr>
        <w:t>l</w:t>
      </w:r>
      <w:r>
        <w:rPr>
          <w:rFonts w:ascii="Arial" w:hAnsi="Arial" w:cs="Arial"/>
        </w:rPr>
        <w:t>, determine how many m</w:t>
      </w:r>
      <w:r w:rsidRPr="00834134">
        <w:rPr>
          <w:rFonts w:ascii="Script MT Bold" w:hAnsi="Script MT Bold" w:cs="Arial"/>
          <w:vertAlign w:val="subscript"/>
        </w:rPr>
        <w:t>l</w:t>
      </w:r>
      <w:r>
        <w:rPr>
          <w:rFonts w:ascii="Arial" w:hAnsi="Arial" w:cs="Arial"/>
        </w:rPr>
        <w:t xml:space="preserve"> are possible.</w:t>
      </w:r>
    </w:p>
    <w:p w:rsidR="00F92EC2" w:rsidRDefault="00F92EC2" w:rsidP="007570E0">
      <w:pPr>
        <w:pStyle w:val="ListParagraph"/>
        <w:numPr>
          <w:ilvl w:val="1"/>
          <w:numId w:val="2"/>
        </w:numPr>
        <w:rPr>
          <w:rFonts w:ascii="Arial" w:hAnsi="Arial" w:cs="Arial"/>
        </w:rPr>
      </w:pPr>
      <w:r w:rsidRPr="00834134">
        <w:rPr>
          <w:rFonts w:ascii="Script MT Bold" w:hAnsi="Script MT Bold" w:cs="Arial"/>
        </w:rPr>
        <w:t>l</w:t>
      </w:r>
      <w:r>
        <w:rPr>
          <w:rFonts w:ascii="Arial" w:hAnsi="Arial" w:cs="Arial"/>
        </w:rPr>
        <w:t xml:space="preserve"> = 3</w:t>
      </w:r>
    </w:p>
    <w:p w:rsidR="00F92EC2" w:rsidRPr="00834134" w:rsidRDefault="00F92EC2" w:rsidP="007570E0">
      <w:pPr>
        <w:pStyle w:val="ListParagraph"/>
        <w:numPr>
          <w:ilvl w:val="1"/>
          <w:numId w:val="2"/>
        </w:numPr>
        <w:rPr>
          <w:rFonts w:ascii="Arial" w:hAnsi="Arial" w:cs="Arial"/>
        </w:rPr>
      </w:pPr>
      <w:r w:rsidRPr="00834134">
        <w:rPr>
          <w:rFonts w:ascii="Script MT Bold" w:hAnsi="Script MT Bold" w:cs="Arial"/>
        </w:rPr>
        <w:t>l</w:t>
      </w:r>
      <w:r>
        <w:rPr>
          <w:rFonts w:ascii="Arial" w:hAnsi="Arial" w:cs="Arial"/>
        </w:rPr>
        <w:t xml:space="preserve"> = 0</w:t>
      </w:r>
    </w:p>
    <w:p w:rsidR="00F92EC2" w:rsidRDefault="00F92EC2" w:rsidP="007570E0">
      <w:pPr>
        <w:pStyle w:val="ListParagraph"/>
        <w:numPr>
          <w:ilvl w:val="1"/>
          <w:numId w:val="2"/>
        </w:numPr>
        <w:rPr>
          <w:rFonts w:ascii="Arial" w:hAnsi="Arial" w:cs="Arial"/>
          <w:b/>
          <w:color w:val="FF0000"/>
        </w:rPr>
      </w:pPr>
      <w:r w:rsidRPr="00834134">
        <w:rPr>
          <w:rFonts w:ascii="Script MT Bold" w:hAnsi="Script MT Bold" w:cs="Arial"/>
          <w:b/>
          <w:color w:val="FF0000"/>
        </w:rPr>
        <w:t>l</w:t>
      </w:r>
      <w:r w:rsidRPr="00834134">
        <w:rPr>
          <w:rFonts w:ascii="Arial" w:hAnsi="Arial" w:cs="Arial"/>
          <w:b/>
          <w:color w:val="FF0000"/>
        </w:rPr>
        <w:t xml:space="preserve"> = 5</w:t>
      </w:r>
    </w:p>
    <w:p w:rsidR="00F92EC2" w:rsidRDefault="00F92EC2" w:rsidP="00F92EC2">
      <w:pPr>
        <w:pStyle w:val="ListParagraph"/>
        <w:ind w:left="1440"/>
        <w:rPr>
          <w:rFonts w:ascii="Arial" w:hAnsi="Arial" w:cs="Arial"/>
          <w:b/>
          <w:color w:val="FF0000"/>
        </w:rPr>
      </w:pPr>
    </w:p>
    <w:p w:rsidR="00F92EC2" w:rsidRDefault="00F92EC2" w:rsidP="007570E0">
      <w:pPr>
        <w:pStyle w:val="ListParagraph"/>
        <w:numPr>
          <w:ilvl w:val="0"/>
          <w:numId w:val="2"/>
        </w:numPr>
        <w:rPr>
          <w:rFonts w:ascii="Arial" w:hAnsi="Arial" w:cs="Arial"/>
        </w:rPr>
      </w:pPr>
      <w:r>
        <w:rPr>
          <w:rFonts w:ascii="Arial" w:hAnsi="Arial" w:cs="Arial"/>
        </w:rPr>
        <w:t>Write a condensed electron configuration for each of the following:</w:t>
      </w:r>
    </w:p>
    <w:p w:rsidR="00F92EC2" w:rsidRDefault="00F92EC2" w:rsidP="007570E0">
      <w:pPr>
        <w:pStyle w:val="ListParagraph"/>
        <w:numPr>
          <w:ilvl w:val="1"/>
          <w:numId w:val="2"/>
        </w:numPr>
        <w:rPr>
          <w:rFonts w:ascii="Arial" w:hAnsi="Arial" w:cs="Arial"/>
        </w:rPr>
      </w:pPr>
      <w:r>
        <w:rPr>
          <w:rFonts w:ascii="Arial" w:hAnsi="Arial" w:cs="Arial"/>
        </w:rPr>
        <w:t>Se</w:t>
      </w:r>
    </w:p>
    <w:p w:rsidR="00F92EC2" w:rsidRDefault="00F92EC2" w:rsidP="007570E0">
      <w:pPr>
        <w:pStyle w:val="ListParagraph"/>
        <w:numPr>
          <w:ilvl w:val="1"/>
          <w:numId w:val="2"/>
        </w:numPr>
        <w:rPr>
          <w:rFonts w:ascii="Arial" w:hAnsi="Arial" w:cs="Arial"/>
        </w:rPr>
      </w:pPr>
      <w:r>
        <w:rPr>
          <w:rFonts w:ascii="Arial" w:hAnsi="Arial" w:cs="Arial"/>
        </w:rPr>
        <w:t>Bi</w:t>
      </w:r>
      <w:r w:rsidR="002B2C09" w:rsidRPr="002B2C09">
        <w:rPr>
          <w:rFonts w:ascii="Arial" w:hAnsi="Arial" w:cs="Arial"/>
          <w:vertAlign w:val="superscript"/>
        </w:rPr>
        <w:t>2+</w:t>
      </w:r>
    </w:p>
    <w:p w:rsidR="00F92EC2" w:rsidRPr="006F42FC" w:rsidRDefault="00F92EC2" w:rsidP="007570E0">
      <w:pPr>
        <w:pStyle w:val="ListParagraph"/>
        <w:numPr>
          <w:ilvl w:val="1"/>
          <w:numId w:val="2"/>
        </w:numPr>
        <w:rPr>
          <w:rFonts w:ascii="Arial" w:hAnsi="Arial" w:cs="Arial"/>
          <w:b/>
          <w:color w:val="FF0000"/>
        </w:rPr>
      </w:pPr>
      <w:r w:rsidRPr="006F42FC">
        <w:rPr>
          <w:rFonts w:ascii="Arial" w:hAnsi="Arial" w:cs="Arial"/>
          <w:b/>
          <w:color w:val="FF0000"/>
        </w:rPr>
        <w:t>Sn</w:t>
      </w:r>
      <w:r w:rsidR="005A080F">
        <w:rPr>
          <w:rFonts w:ascii="Arial" w:hAnsi="Arial" w:cs="Arial"/>
          <w:b/>
          <w:color w:val="FF0000"/>
          <w:vertAlign w:val="superscript"/>
        </w:rPr>
        <w:t>-4</w:t>
      </w:r>
    </w:p>
    <w:p w:rsidR="00F92EC2" w:rsidRPr="0079119D" w:rsidRDefault="00F92EC2" w:rsidP="00F92EC2">
      <w:pPr>
        <w:pStyle w:val="ListParagraph"/>
        <w:rPr>
          <w:rFonts w:ascii="Arial" w:hAnsi="Arial" w:cs="Arial"/>
        </w:rPr>
      </w:pPr>
    </w:p>
    <w:p w:rsidR="00F92EC2" w:rsidRDefault="00F92EC2" w:rsidP="00F92EC2">
      <w:pPr>
        <w:rPr>
          <w:rFonts w:ascii="Arial" w:hAnsi="Arial" w:cs="Arial"/>
        </w:rPr>
      </w:pPr>
    </w:p>
    <w:p w:rsidR="006724FB" w:rsidRDefault="00FE1E5F" w:rsidP="00B75EC9">
      <w:pPr>
        <w:rPr>
          <w:rFonts w:ascii="Arial" w:hAnsi="Arial" w:cs="Arial"/>
        </w:rPr>
      </w:pPr>
      <w:r>
        <w:rPr>
          <w:rFonts w:ascii="Arial" w:hAnsi="Arial" w:cs="Arial"/>
          <w:u w:val="single"/>
        </w:rPr>
        <w:t>Do you REALLY understand?</w:t>
      </w:r>
      <w:r w:rsidR="006724FB" w:rsidRPr="006724FB">
        <w:rPr>
          <w:rFonts w:ascii="Arial" w:hAnsi="Arial" w:cs="Arial"/>
        </w:rPr>
        <w:t xml:space="preserve">  </w:t>
      </w:r>
      <w:r w:rsidR="006724FB">
        <w:rPr>
          <w:rFonts w:ascii="Arial" w:hAnsi="Arial" w:cs="Arial"/>
        </w:rPr>
        <w:tab/>
      </w:r>
      <w:r w:rsidR="006724FB">
        <w:rPr>
          <w:rFonts w:ascii="Arial" w:hAnsi="Arial" w:cs="Arial"/>
        </w:rPr>
        <w:tab/>
      </w:r>
    </w:p>
    <w:p w:rsidR="00FE1E5F" w:rsidRDefault="006724FB" w:rsidP="00B75EC9">
      <w:pPr>
        <w:rPr>
          <w:rFonts w:ascii="Arial" w:hAnsi="Arial" w:cs="Arial"/>
          <w:u w:val="single"/>
        </w:rPr>
      </w:pPr>
      <w:r w:rsidRPr="006724FB">
        <w:rPr>
          <w:rFonts w:ascii="Arial" w:hAnsi="Arial" w:cs="Arial"/>
        </w:rPr>
        <w:t>Submit your answer</w:t>
      </w:r>
      <w:r>
        <w:rPr>
          <w:rFonts w:ascii="Arial" w:hAnsi="Arial" w:cs="Arial"/>
        </w:rPr>
        <w:t xml:space="preserve">s to this question </w:t>
      </w:r>
      <w:r w:rsidRPr="00F35E8D">
        <w:rPr>
          <w:rFonts w:ascii="Arial" w:hAnsi="Arial" w:cs="Arial"/>
          <w:b/>
        </w:rPr>
        <w:t>directly to me for bonus point</w:t>
      </w:r>
      <w:r w:rsidR="00F35E8D" w:rsidRPr="00F35E8D">
        <w:rPr>
          <w:rFonts w:ascii="Arial" w:hAnsi="Arial" w:cs="Arial"/>
          <w:b/>
        </w:rPr>
        <w:t>s</w:t>
      </w:r>
      <w:r w:rsidRPr="006724FB">
        <w:rPr>
          <w:rFonts w:ascii="Arial" w:hAnsi="Arial" w:cs="Arial"/>
        </w:rPr>
        <w:t>.</w:t>
      </w:r>
      <w:r w:rsidR="00F35E8D">
        <w:rPr>
          <w:rFonts w:ascii="Arial" w:hAnsi="Arial" w:cs="Arial"/>
        </w:rPr>
        <w:t xml:space="preserve">  You are strongly encouraged to stop by my office with questions.</w:t>
      </w:r>
    </w:p>
    <w:p w:rsidR="00FE1E5F" w:rsidRPr="006724FB" w:rsidRDefault="00FE1E5F" w:rsidP="00FE1E5F">
      <w:pPr>
        <w:pStyle w:val="ListParagraph"/>
        <w:numPr>
          <w:ilvl w:val="0"/>
          <w:numId w:val="2"/>
        </w:numPr>
        <w:rPr>
          <w:rFonts w:ascii="Arial" w:hAnsi="Arial" w:cs="Arial"/>
          <w:u w:val="single"/>
        </w:rPr>
      </w:pPr>
      <w:r>
        <w:rPr>
          <w:rFonts w:ascii="Arial" w:hAnsi="Arial" w:cs="Arial"/>
        </w:rPr>
        <w:t xml:space="preserve">The “K edge” is a term used by chemists to describe the energy that it takes to </w:t>
      </w:r>
      <w:r w:rsidR="006724FB">
        <w:rPr>
          <w:rFonts w:ascii="Arial" w:hAnsi="Arial" w:cs="Arial"/>
        </w:rPr>
        <w:t xml:space="preserve">excite a </w:t>
      </w:r>
      <w:r>
        <w:rPr>
          <w:rFonts w:ascii="Arial" w:hAnsi="Arial" w:cs="Arial"/>
        </w:rPr>
        <w:t xml:space="preserve">1s electron </w:t>
      </w:r>
      <w:r w:rsidR="006724FB">
        <w:rPr>
          <w:rFonts w:ascii="Arial" w:hAnsi="Arial" w:cs="Arial"/>
        </w:rPr>
        <w:t>up to a 4p orbital.  It has been experimentally determined that that K edge of copper and its common ions are:</w:t>
      </w:r>
    </w:p>
    <w:p w:rsidR="006724FB" w:rsidRPr="006724FB" w:rsidRDefault="006724FB" w:rsidP="006724FB">
      <w:pPr>
        <w:jc w:val="center"/>
        <w:rPr>
          <w:rFonts w:ascii="Arial" w:hAnsi="Arial" w:cs="Arial"/>
        </w:rPr>
      </w:pPr>
      <w:r>
        <w:rPr>
          <w:rFonts w:ascii="Arial" w:hAnsi="Arial" w:cs="Arial"/>
        </w:rPr>
        <w:t>Cu</w:t>
      </w:r>
      <w:r w:rsidR="00216564" w:rsidRPr="006724FB">
        <w:rPr>
          <w:rFonts w:ascii="Arial" w:hAnsi="Arial" w:cs="Arial"/>
          <w:vertAlign w:val="superscript"/>
        </w:rPr>
        <w:t>2+</w:t>
      </w:r>
      <w:r>
        <w:rPr>
          <w:rFonts w:ascii="Arial" w:hAnsi="Arial" w:cs="Arial"/>
        </w:rPr>
        <w:t xml:space="preserve"> = 8979 eV</w:t>
      </w:r>
      <w:r>
        <w:rPr>
          <w:rFonts w:ascii="Arial" w:hAnsi="Arial" w:cs="Arial"/>
        </w:rPr>
        <w:tab/>
      </w:r>
      <w:r>
        <w:rPr>
          <w:rFonts w:ascii="Arial" w:hAnsi="Arial" w:cs="Arial"/>
        </w:rPr>
        <w:tab/>
      </w:r>
      <w:r>
        <w:rPr>
          <w:rFonts w:ascii="Arial" w:hAnsi="Arial" w:cs="Arial"/>
        </w:rPr>
        <w:tab/>
      </w:r>
      <w:r w:rsidRPr="006724FB">
        <w:rPr>
          <w:rFonts w:ascii="Arial" w:hAnsi="Arial" w:cs="Arial"/>
        </w:rPr>
        <w:t>Cu</w:t>
      </w:r>
      <w:r w:rsidRPr="006724FB">
        <w:rPr>
          <w:rFonts w:ascii="Arial" w:hAnsi="Arial" w:cs="Arial"/>
          <w:vertAlign w:val="superscript"/>
        </w:rPr>
        <w:t>+</w:t>
      </w:r>
      <w:r w:rsidRPr="006724FB">
        <w:rPr>
          <w:rFonts w:ascii="Arial" w:hAnsi="Arial" w:cs="Arial"/>
        </w:rPr>
        <w:t xml:space="preserve"> = 8984 eV</w:t>
      </w:r>
      <w:r w:rsidRPr="006724FB">
        <w:rPr>
          <w:rFonts w:ascii="Arial" w:hAnsi="Arial" w:cs="Arial"/>
        </w:rPr>
        <w:tab/>
      </w:r>
      <w:r w:rsidRPr="006724FB">
        <w:rPr>
          <w:rFonts w:ascii="Arial" w:hAnsi="Arial" w:cs="Arial"/>
        </w:rPr>
        <w:tab/>
      </w:r>
      <w:r>
        <w:rPr>
          <w:rFonts w:ascii="Arial" w:hAnsi="Arial" w:cs="Arial"/>
        </w:rPr>
        <w:tab/>
      </w:r>
      <w:r w:rsidRPr="006724FB">
        <w:rPr>
          <w:rFonts w:ascii="Arial" w:hAnsi="Arial" w:cs="Arial"/>
        </w:rPr>
        <w:t>Cu = 8987 eV</w:t>
      </w:r>
    </w:p>
    <w:p w:rsidR="006724FB" w:rsidRPr="00FE1E5F" w:rsidRDefault="006724FB" w:rsidP="006724FB">
      <w:pPr>
        <w:pStyle w:val="ListParagraph"/>
        <w:ind w:left="1080"/>
        <w:rPr>
          <w:rFonts w:ascii="Arial" w:hAnsi="Arial" w:cs="Arial"/>
          <w:u w:val="single"/>
        </w:rPr>
      </w:pPr>
    </w:p>
    <w:p w:rsidR="00FE1E5F" w:rsidRPr="006724FB" w:rsidRDefault="006724FB" w:rsidP="00FE1E5F">
      <w:pPr>
        <w:pStyle w:val="ListParagraph"/>
        <w:numPr>
          <w:ilvl w:val="1"/>
          <w:numId w:val="2"/>
        </w:numPr>
        <w:rPr>
          <w:rFonts w:ascii="Arial" w:hAnsi="Arial" w:cs="Arial"/>
          <w:u w:val="single"/>
        </w:rPr>
      </w:pPr>
      <w:r>
        <w:rPr>
          <w:rFonts w:ascii="Arial" w:hAnsi="Arial" w:cs="Arial"/>
        </w:rPr>
        <w:t>Show the electron configuration and orbital diagram for the excited Cu</w:t>
      </w:r>
      <w:r w:rsidRPr="006724FB">
        <w:rPr>
          <w:rFonts w:ascii="Arial" w:hAnsi="Arial" w:cs="Arial"/>
          <w:vertAlign w:val="superscript"/>
        </w:rPr>
        <w:t>+</w:t>
      </w:r>
      <w:r>
        <w:rPr>
          <w:rFonts w:ascii="Arial" w:hAnsi="Arial" w:cs="Arial"/>
        </w:rPr>
        <w:t xml:space="preserve"> ion.</w:t>
      </w:r>
      <w:r w:rsidR="00385E7F">
        <w:rPr>
          <w:rFonts w:ascii="Arial" w:hAnsi="Arial" w:cs="Arial"/>
        </w:rPr>
        <w:t xml:space="preserve">  </w:t>
      </w:r>
    </w:p>
    <w:p w:rsidR="006724FB" w:rsidRPr="006724FB" w:rsidRDefault="006724FB" w:rsidP="00FE1E5F">
      <w:pPr>
        <w:pStyle w:val="ListParagraph"/>
        <w:numPr>
          <w:ilvl w:val="1"/>
          <w:numId w:val="2"/>
        </w:numPr>
        <w:rPr>
          <w:rFonts w:ascii="Arial" w:hAnsi="Arial" w:cs="Arial"/>
          <w:u w:val="single"/>
        </w:rPr>
      </w:pPr>
      <w:r>
        <w:rPr>
          <w:rFonts w:ascii="Arial" w:hAnsi="Arial" w:cs="Arial"/>
        </w:rPr>
        <w:t>An eV (electron volt) is a unit of energy.  If 1 eV is 1.602 x 10</w:t>
      </w:r>
      <w:r w:rsidRPr="006724FB">
        <w:rPr>
          <w:rFonts w:ascii="Arial" w:hAnsi="Arial" w:cs="Arial"/>
          <w:vertAlign w:val="superscript"/>
        </w:rPr>
        <w:t>-16</w:t>
      </w:r>
      <w:r w:rsidR="00010886">
        <w:rPr>
          <w:rFonts w:ascii="Arial" w:hAnsi="Arial" w:cs="Arial"/>
        </w:rPr>
        <w:t xml:space="preserve"> </w:t>
      </w:r>
      <w:proofErr w:type="spellStart"/>
      <w:r w:rsidR="00010886">
        <w:rPr>
          <w:rFonts w:ascii="Arial" w:hAnsi="Arial" w:cs="Arial"/>
        </w:rPr>
        <w:t>m</w:t>
      </w:r>
      <w:r>
        <w:rPr>
          <w:rFonts w:ascii="Arial" w:hAnsi="Arial" w:cs="Arial"/>
        </w:rPr>
        <w:t>J</w:t>
      </w:r>
      <w:proofErr w:type="spellEnd"/>
      <w:r>
        <w:rPr>
          <w:rFonts w:ascii="Arial" w:hAnsi="Arial" w:cs="Arial"/>
        </w:rPr>
        <w:t>, determine</w:t>
      </w:r>
    </w:p>
    <w:p w:rsidR="00FE1E5F" w:rsidRDefault="006724FB" w:rsidP="00B53880">
      <w:pPr>
        <w:pStyle w:val="ListParagraph"/>
        <w:numPr>
          <w:ilvl w:val="2"/>
          <w:numId w:val="2"/>
        </w:numPr>
        <w:rPr>
          <w:rFonts w:ascii="Arial" w:hAnsi="Arial" w:cs="Arial"/>
        </w:rPr>
      </w:pPr>
      <w:proofErr w:type="gramStart"/>
      <w:r w:rsidRPr="006724FB">
        <w:rPr>
          <w:rFonts w:ascii="Arial" w:hAnsi="Arial" w:cs="Arial"/>
        </w:rPr>
        <w:t>the</w:t>
      </w:r>
      <w:proofErr w:type="gramEnd"/>
      <w:r w:rsidRPr="006724FB">
        <w:rPr>
          <w:rFonts w:ascii="Arial" w:hAnsi="Arial" w:cs="Arial"/>
        </w:rPr>
        <w:t xml:space="preserve"> wavelength of the photon that is absorbed </w:t>
      </w:r>
      <w:r>
        <w:rPr>
          <w:rFonts w:ascii="Arial" w:hAnsi="Arial" w:cs="Arial"/>
        </w:rPr>
        <w:t>at the K edge for each of the Cu samples above.</w:t>
      </w:r>
    </w:p>
    <w:p w:rsidR="00385E7F" w:rsidRPr="00385E7F" w:rsidRDefault="006724FB" w:rsidP="00385E7F">
      <w:pPr>
        <w:pStyle w:val="ListParagraph"/>
        <w:numPr>
          <w:ilvl w:val="2"/>
          <w:numId w:val="2"/>
        </w:numPr>
        <w:rPr>
          <w:rFonts w:ascii="Arial" w:hAnsi="Arial" w:cs="Arial"/>
        </w:rPr>
      </w:pPr>
      <w:proofErr w:type="gramStart"/>
      <w:r>
        <w:rPr>
          <w:rFonts w:ascii="Arial" w:hAnsi="Arial" w:cs="Arial"/>
        </w:rPr>
        <w:t>the</w:t>
      </w:r>
      <w:proofErr w:type="gramEnd"/>
      <w:r>
        <w:rPr>
          <w:rFonts w:ascii="Arial" w:hAnsi="Arial" w:cs="Arial"/>
        </w:rPr>
        <w:t xml:space="preserve"> region of the </w:t>
      </w:r>
      <w:r w:rsidR="00573756">
        <w:rPr>
          <w:rFonts w:ascii="Arial" w:hAnsi="Arial" w:cs="Arial"/>
        </w:rPr>
        <w:t>light</w:t>
      </w:r>
      <w:r>
        <w:rPr>
          <w:rFonts w:ascii="Arial" w:hAnsi="Arial" w:cs="Arial"/>
        </w:rPr>
        <w:t xml:space="preserve"> spectrum (e.g. Visible</w:t>
      </w:r>
      <w:r w:rsidR="00573756">
        <w:rPr>
          <w:rFonts w:ascii="Arial" w:hAnsi="Arial" w:cs="Arial"/>
        </w:rPr>
        <w:t>, UV, etc.</w:t>
      </w:r>
      <w:r>
        <w:rPr>
          <w:rFonts w:ascii="Arial" w:hAnsi="Arial" w:cs="Arial"/>
        </w:rPr>
        <w:t>) that these photons belong to.</w:t>
      </w:r>
    </w:p>
    <w:p w:rsidR="00F35E8D" w:rsidRDefault="00B95DD9" w:rsidP="006724FB">
      <w:pPr>
        <w:pStyle w:val="ListParagraph"/>
        <w:numPr>
          <w:ilvl w:val="1"/>
          <w:numId w:val="2"/>
        </w:numPr>
        <w:rPr>
          <w:rFonts w:ascii="Arial" w:hAnsi="Arial" w:cs="Arial"/>
        </w:rPr>
      </w:pPr>
      <w:r>
        <w:rPr>
          <w:rFonts w:ascii="Arial" w:hAnsi="Arial" w:cs="Arial"/>
        </w:rPr>
        <w:t xml:space="preserve">Sometimes, excited molecules can lose energy as heat.  When this happens, the photon that is absorbed to create the excited state is not the same energy as the photon that gets emitted when the sample relaxes back to ground state.  Determine </w:t>
      </w:r>
      <w:r w:rsidR="004D0F9B">
        <w:rPr>
          <w:rFonts w:ascii="Arial" w:hAnsi="Arial" w:cs="Arial"/>
        </w:rPr>
        <w:t>the percentage of</w:t>
      </w:r>
      <w:r>
        <w:rPr>
          <w:rFonts w:ascii="Arial" w:hAnsi="Arial" w:cs="Arial"/>
        </w:rPr>
        <w:t xml:space="preserve"> energy lost by an excited Cu</w:t>
      </w:r>
      <w:r w:rsidRPr="00B95DD9">
        <w:rPr>
          <w:rFonts w:ascii="Arial" w:hAnsi="Arial" w:cs="Arial"/>
          <w:vertAlign w:val="superscript"/>
        </w:rPr>
        <w:t>+</w:t>
      </w:r>
      <w:r>
        <w:rPr>
          <w:rFonts w:ascii="Arial" w:hAnsi="Arial" w:cs="Arial"/>
        </w:rPr>
        <w:t xml:space="preserve"> if the photon that is emitted has a wavelength of 410 </w:t>
      </w:r>
      <w:r w:rsidR="004D0F9B">
        <w:rPr>
          <w:rFonts w:ascii="Arial" w:hAnsi="Arial" w:cs="Arial"/>
        </w:rPr>
        <w:t>p</w:t>
      </w:r>
      <w:r>
        <w:rPr>
          <w:rFonts w:ascii="Arial" w:hAnsi="Arial" w:cs="Arial"/>
        </w:rPr>
        <w:t>m.</w:t>
      </w:r>
    </w:p>
    <w:p w:rsidR="00FE1E5F" w:rsidRPr="00020008" w:rsidRDefault="00020008" w:rsidP="008F0E97">
      <w:pPr>
        <w:pStyle w:val="ListParagraph"/>
        <w:numPr>
          <w:ilvl w:val="1"/>
          <w:numId w:val="2"/>
        </w:numPr>
        <w:rPr>
          <w:rFonts w:ascii="Arial" w:hAnsi="Arial" w:cs="Arial"/>
        </w:rPr>
      </w:pPr>
      <w:r>
        <w:rPr>
          <w:rFonts w:ascii="Arial" w:hAnsi="Arial" w:cs="Arial"/>
        </w:rPr>
        <w:t>Using what you</w:t>
      </w:r>
      <w:r w:rsidRPr="00020008">
        <w:rPr>
          <w:rFonts w:ascii="Arial" w:hAnsi="Arial" w:cs="Arial"/>
        </w:rPr>
        <w:t xml:space="preserve">’ve learned about </w:t>
      </w:r>
      <w:r>
        <w:rPr>
          <w:rFonts w:ascii="Arial" w:hAnsi="Arial" w:cs="Arial"/>
        </w:rPr>
        <w:t xml:space="preserve">periodic trends and electronic structures of atoms/ions, </w:t>
      </w:r>
      <w:r w:rsidR="00216564">
        <w:rPr>
          <w:rFonts w:ascii="Arial" w:hAnsi="Arial" w:cs="Arial"/>
        </w:rPr>
        <w:t>justify the trend in K edge energies</w:t>
      </w:r>
      <w:r>
        <w:rPr>
          <w:rFonts w:ascii="Arial" w:hAnsi="Arial" w:cs="Arial"/>
        </w:rPr>
        <w:t>.</w:t>
      </w:r>
    </w:p>
    <w:p w:rsidR="00FE1E5F" w:rsidRDefault="00FE1E5F" w:rsidP="00B75EC9">
      <w:pPr>
        <w:rPr>
          <w:rFonts w:ascii="Arial" w:hAnsi="Arial" w:cs="Arial"/>
        </w:rPr>
      </w:pPr>
    </w:p>
    <w:p w:rsidR="00B75EC9" w:rsidRDefault="00FF44C2" w:rsidP="00B75EC9">
      <w:pPr>
        <w:rPr>
          <w:rFonts w:ascii="Arial" w:hAnsi="Arial" w:cs="Arial"/>
        </w:rPr>
      </w:pPr>
      <w:r>
        <w:rPr>
          <w:rFonts w:ascii="Arial" w:hAnsi="Arial" w:cs="Arial"/>
        </w:rPr>
        <w:t>Answers to black problems:</w:t>
      </w:r>
    </w:p>
    <w:tbl>
      <w:tblPr>
        <w:tblStyle w:val="TableGrid"/>
        <w:tblW w:w="0" w:type="auto"/>
        <w:tblLook w:val="04A0" w:firstRow="1" w:lastRow="0" w:firstColumn="1" w:lastColumn="0" w:noHBand="0" w:noVBand="1"/>
      </w:tblPr>
      <w:tblGrid>
        <w:gridCol w:w="5395"/>
        <w:gridCol w:w="5395"/>
      </w:tblGrid>
      <w:tr w:rsidR="008B151E" w:rsidTr="001B0BB1">
        <w:tc>
          <w:tcPr>
            <w:tcW w:w="5395" w:type="dxa"/>
          </w:tcPr>
          <w:p w:rsidR="008B151E" w:rsidRDefault="008B151E" w:rsidP="001B0BB1">
            <w:r>
              <w:t>1a  10.46028 km</w:t>
            </w:r>
            <w:r>
              <w:tab/>
            </w:r>
          </w:p>
          <w:p w:rsidR="008B151E" w:rsidRDefault="008B151E" w:rsidP="001B0BB1">
            <w:r>
              <w:t>3 kg, m, kg/m</w:t>
            </w:r>
            <w:r w:rsidRPr="00132029">
              <w:rPr>
                <w:vertAlign w:val="superscript"/>
              </w:rPr>
              <w:t>3</w:t>
            </w:r>
            <w:r>
              <w:t xml:space="preserve"> (or kg m</w:t>
            </w:r>
            <w:r w:rsidRPr="00132029">
              <w:rPr>
                <w:vertAlign w:val="superscript"/>
              </w:rPr>
              <w:t>-3</w:t>
            </w:r>
            <w:r>
              <w:t>)</w:t>
            </w:r>
          </w:p>
          <w:p w:rsidR="008B151E" w:rsidRDefault="008B151E" w:rsidP="001B0BB1">
            <w:r>
              <w:t>5. 0.</w:t>
            </w:r>
            <w:r w:rsidR="00C1560D">
              <w:t>527</w:t>
            </w:r>
            <w:r>
              <w:t xml:space="preserve"> pounds per </w:t>
            </w:r>
            <w:r w:rsidR="00C1560D">
              <w:t>in</w:t>
            </w:r>
            <w:r w:rsidR="00331B68" w:rsidRPr="00331B68">
              <w:rPr>
                <w:vertAlign w:val="superscript"/>
              </w:rPr>
              <w:t>3</w:t>
            </w:r>
          </w:p>
          <w:p w:rsidR="008B151E" w:rsidRDefault="008B151E" w:rsidP="001B0BB1">
            <w:r>
              <w:t>7.  54 pm (or 53 depending on how you round)</w:t>
            </w:r>
          </w:p>
          <w:p w:rsidR="008B151E" w:rsidRDefault="008B151E" w:rsidP="001B0BB1">
            <w:r>
              <w:t xml:space="preserve">9. Iron-55, </w:t>
            </w:r>
            <w:r w:rsidRPr="00132029">
              <w:rPr>
                <w:vertAlign w:val="superscript"/>
              </w:rPr>
              <w:t>55</w:t>
            </w:r>
            <w:r>
              <w:t>Fe, 26 protons, 29 neutrons, 26 electrons, A=55</w:t>
            </w:r>
          </w:p>
          <w:p w:rsidR="008B151E" w:rsidRDefault="008B151E" w:rsidP="001B0BB1">
            <w:r>
              <w:t>10. 27 electrons</w:t>
            </w:r>
          </w:p>
          <w:p w:rsidR="008B151E" w:rsidRDefault="008B151E" w:rsidP="001B0BB1">
            <w:r>
              <w:t xml:space="preserve">12.  </w:t>
            </w:r>
            <w:r w:rsidRPr="002A3358">
              <w:rPr>
                <w:vertAlign w:val="superscript"/>
              </w:rPr>
              <w:t>2</w:t>
            </w:r>
            <w:r>
              <w:rPr>
                <w:vertAlign w:val="superscript"/>
              </w:rPr>
              <w:t>8</w:t>
            </w:r>
            <w:r>
              <w:t xml:space="preserve">Si = 92.21%  </w:t>
            </w:r>
            <w:r w:rsidRPr="002A3358">
              <w:rPr>
                <w:vertAlign w:val="superscript"/>
              </w:rPr>
              <w:t>2</w:t>
            </w:r>
            <w:r>
              <w:rPr>
                <w:vertAlign w:val="superscript"/>
              </w:rPr>
              <w:t>9</w:t>
            </w:r>
            <w:r>
              <w:t>Si = 4.7%</w:t>
            </w:r>
          </w:p>
          <w:p w:rsidR="008B151E" w:rsidRDefault="008B151E" w:rsidP="001B0BB1">
            <w:r>
              <w:t xml:space="preserve">14. </w:t>
            </w:r>
            <w:proofErr w:type="gramStart"/>
            <w:r w:rsidR="00B856C5">
              <w:t>a</w:t>
            </w:r>
            <w:proofErr w:type="gramEnd"/>
            <w:r w:rsidR="00B856C5">
              <w:t xml:space="preserve">.  </w:t>
            </w:r>
            <w:proofErr w:type="spellStart"/>
            <w:r w:rsidR="00B856C5">
              <w:t>Ar</w:t>
            </w:r>
            <w:proofErr w:type="spellEnd"/>
            <w:r w:rsidR="00B856C5">
              <w:t xml:space="preserve">    b. </w:t>
            </w:r>
            <w:r w:rsidR="00D6503A">
              <w:t>Cl</w:t>
            </w:r>
          </w:p>
          <w:p w:rsidR="008B151E" w:rsidRDefault="008B151E" w:rsidP="001B0BB1">
            <w:r>
              <w:t>1</w:t>
            </w:r>
            <w:r w:rsidR="003A34BE">
              <w:t>6</w:t>
            </w:r>
            <w:r>
              <w:t xml:space="preserve">.  </w:t>
            </w:r>
            <w:r>
              <w:rPr>
                <w:rFonts w:ascii="Symbol" w:hAnsi="Symbol"/>
              </w:rPr>
              <w:t></w:t>
            </w:r>
            <w:r>
              <w:t xml:space="preserve"> = 2.5310</w:t>
            </w:r>
            <w:r w:rsidRPr="00392BF5">
              <w:rPr>
                <w:vertAlign w:val="superscript"/>
              </w:rPr>
              <w:t>-19</w:t>
            </w:r>
            <w:r>
              <w:t xml:space="preserve"> J</w:t>
            </w:r>
          </w:p>
          <w:p w:rsidR="008B151E" w:rsidRDefault="003A34BE" w:rsidP="001B0BB1">
            <w:pPr>
              <w:rPr>
                <w:vertAlign w:val="superscript"/>
              </w:rPr>
            </w:pPr>
            <w:r>
              <w:t>18</w:t>
            </w:r>
            <w:r w:rsidR="008B151E">
              <w:t>.  Ne:  1s</w:t>
            </w:r>
            <w:r w:rsidR="008B151E" w:rsidRPr="00F14AB1">
              <w:rPr>
                <w:vertAlign w:val="superscript"/>
              </w:rPr>
              <w:t>2</w:t>
            </w:r>
            <w:r w:rsidR="008B151E">
              <w:t>2s</w:t>
            </w:r>
            <w:r w:rsidR="008B151E" w:rsidRPr="00F14AB1">
              <w:rPr>
                <w:vertAlign w:val="superscript"/>
              </w:rPr>
              <w:t>2</w:t>
            </w:r>
            <w:r w:rsidR="008B151E">
              <w:t>2p</w:t>
            </w:r>
            <w:r w:rsidR="008B151E" w:rsidRPr="00F14AB1">
              <w:rPr>
                <w:vertAlign w:val="superscript"/>
              </w:rPr>
              <w:t>6</w:t>
            </w:r>
            <w:r w:rsidR="008B151E">
              <w:t xml:space="preserve">    Na: 1s</w:t>
            </w:r>
            <w:r w:rsidR="008B151E" w:rsidRPr="00F14AB1">
              <w:rPr>
                <w:vertAlign w:val="superscript"/>
              </w:rPr>
              <w:t>2</w:t>
            </w:r>
            <w:r w:rsidR="008B151E">
              <w:t>2s</w:t>
            </w:r>
            <w:r w:rsidR="008B151E" w:rsidRPr="00F14AB1">
              <w:rPr>
                <w:vertAlign w:val="superscript"/>
              </w:rPr>
              <w:t>2</w:t>
            </w:r>
            <w:r w:rsidR="008B151E">
              <w:t>2p</w:t>
            </w:r>
            <w:r w:rsidR="008B151E" w:rsidRPr="00F14AB1">
              <w:rPr>
                <w:vertAlign w:val="superscript"/>
              </w:rPr>
              <w:t>6</w:t>
            </w:r>
            <w:r w:rsidR="008B151E" w:rsidRPr="00F14AB1">
              <w:t>3s</w:t>
            </w:r>
            <w:r w:rsidR="008B151E">
              <w:rPr>
                <w:vertAlign w:val="superscript"/>
              </w:rPr>
              <w:t>1</w:t>
            </w:r>
          </w:p>
          <w:p w:rsidR="008B151E" w:rsidRDefault="008B151E" w:rsidP="001B0BB1">
            <w:r>
              <w:lastRenderedPageBreak/>
              <w:t>2</w:t>
            </w:r>
            <w:r w:rsidR="003A34BE">
              <w:t>0</w:t>
            </w:r>
            <w:r>
              <w:t>.  Ne:  1s</w:t>
            </w:r>
            <w:r w:rsidRPr="00F14AB1">
              <w:rPr>
                <w:vertAlign w:val="superscript"/>
              </w:rPr>
              <w:t>2</w:t>
            </w:r>
            <w:r>
              <w:t>2s</w:t>
            </w:r>
            <w:r w:rsidRPr="00F14AB1">
              <w:rPr>
                <w:vertAlign w:val="superscript"/>
              </w:rPr>
              <w:t>2</w:t>
            </w:r>
            <w:r>
              <w:t>2p</w:t>
            </w:r>
            <w:r w:rsidR="00E257B7">
              <w:rPr>
                <w:vertAlign w:val="superscript"/>
              </w:rPr>
              <w:t>5</w:t>
            </w:r>
            <w:r w:rsidRPr="00F14AB1">
              <w:t>3s</w:t>
            </w:r>
            <w:r>
              <w:rPr>
                <w:vertAlign w:val="superscript"/>
              </w:rPr>
              <w:t>1</w:t>
            </w:r>
            <w:r>
              <w:t xml:space="preserve">    Na: 1s</w:t>
            </w:r>
            <w:r w:rsidRPr="00F14AB1">
              <w:rPr>
                <w:vertAlign w:val="superscript"/>
              </w:rPr>
              <w:t>2</w:t>
            </w:r>
            <w:r>
              <w:t>2s</w:t>
            </w:r>
            <w:r w:rsidRPr="00F14AB1">
              <w:rPr>
                <w:vertAlign w:val="superscript"/>
              </w:rPr>
              <w:t>2</w:t>
            </w:r>
            <w:r>
              <w:t>2p</w:t>
            </w:r>
            <w:r w:rsidRPr="00F14AB1">
              <w:rPr>
                <w:vertAlign w:val="superscript"/>
              </w:rPr>
              <w:t>6</w:t>
            </w:r>
            <w:r w:rsidRPr="00F14AB1">
              <w:t>3</w:t>
            </w:r>
            <w:r>
              <w:t>p</w:t>
            </w:r>
            <w:r>
              <w:rPr>
                <w:vertAlign w:val="superscript"/>
              </w:rPr>
              <w:t>1</w:t>
            </w:r>
          </w:p>
          <w:p w:rsidR="008B151E" w:rsidRDefault="008B151E" w:rsidP="001B0BB1">
            <w:pPr>
              <w:rPr>
                <w:vertAlign w:val="superscript"/>
              </w:rPr>
            </w:pPr>
            <w:r>
              <w:t>2</w:t>
            </w:r>
            <w:r w:rsidR="003A34BE">
              <w:t>2</w:t>
            </w:r>
            <w:r>
              <w:t xml:space="preserve">.  </w:t>
            </w:r>
            <w:proofErr w:type="spellStart"/>
            <w:r>
              <w:t>Sr</w:t>
            </w:r>
            <w:proofErr w:type="spellEnd"/>
            <w:r>
              <w:t>:  [Kr] 5s</w:t>
            </w:r>
            <w:r w:rsidRPr="0012732B">
              <w:rPr>
                <w:vertAlign w:val="superscript"/>
              </w:rPr>
              <w:t>1</w:t>
            </w:r>
            <w:r>
              <w:t xml:space="preserve"> 4d</w:t>
            </w:r>
            <w:r w:rsidRPr="0012732B">
              <w:rPr>
                <w:vertAlign w:val="superscript"/>
              </w:rPr>
              <w:t>1</w:t>
            </w:r>
            <w:r>
              <w:t xml:space="preserve">        Ba:  [</w:t>
            </w:r>
            <w:proofErr w:type="spellStart"/>
            <w:r>
              <w:t>Xe</w:t>
            </w:r>
            <w:proofErr w:type="spellEnd"/>
            <w:r>
              <w:t>] 6s</w:t>
            </w:r>
            <w:r w:rsidRPr="0012732B">
              <w:rPr>
                <w:vertAlign w:val="superscript"/>
              </w:rPr>
              <w:t>1</w:t>
            </w:r>
            <w:r>
              <w:t xml:space="preserve"> 4f</w:t>
            </w:r>
            <w:r w:rsidRPr="0012732B">
              <w:rPr>
                <w:vertAlign w:val="superscript"/>
              </w:rPr>
              <w:t>1</w:t>
            </w:r>
          </w:p>
          <w:p w:rsidR="008B151E" w:rsidRDefault="008B151E" w:rsidP="001B0BB1"/>
          <w:p w:rsidR="008B151E" w:rsidRDefault="008B151E" w:rsidP="001B0BB1"/>
          <w:p w:rsidR="008B151E" w:rsidRDefault="008B151E" w:rsidP="001B0BB1">
            <w:r>
              <w:t>2</w:t>
            </w:r>
            <w:r w:rsidR="003A34BE">
              <w:t>4</w:t>
            </w:r>
            <w:r>
              <w:t xml:space="preserve">.  N </w:t>
            </w:r>
            <w:r>
              <w:sym w:font="Wingdings" w:char="F0E0"/>
            </w:r>
            <w:r>
              <w:t xml:space="preserve"> 5     Zn </w:t>
            </w:r>
            <w:r>
              <w:sym w:font="Wingdings" w:char="F0E0"/>
            </w:r>
            <w:r>
              <w:t xml:space="preserve"> 2     Am </w:t>
            </w:r>
            <w:r>
              <w:sym w:font="Wingdings" w:char="F0E0"/>
            </w:r>
            <w:r>
              <w:t xml:space="preserve"> 2</w:t>
            </w:r>
          </w:p>
          <w:p w:rsidR="008B151E" w:rsidRDefault="008B151E" w:rsidP="001B0BB1"/>
          <w:p w:rsidR="008B151E" w:rsidRDefault="008B151E" w:rsidP="001B0BB1">
            <w:r>
              <w:t>2</w:t>
            </w:r>
            <w:r w:rsidR="003A34BE">
              <w:t>6</w:t>
            </w:r>
            <w:r>
              <w:t xml:space="preserve">. </w:t>
            </w:r>
            <w:proofErr w:type="spellStart"/>
            <w:r>
              <w:t>Ar</w:t>
            </w:r>
            <w:proofErr w:type="spellEnd"/>
            <w:r>
              <w:t>&lt;K&lt;S&lt;Cl</w:t>
            </w:r>
          </w:p>
          <w:p w:rsidR="008B151E" w:rsidRDefault="003A34BE" w:rsidP="001B0BB1">
            <w:r>
              <w:t>28</w:t>
            </w:r>
            <w:r w:rsidR="008B151E">
              <w:t>. 2.42 x 10</w:t>
            </w:r>
            <w:r w:rsidR="008B151E" w:rsidRPr="00571657">
              <w:rPr>
                <w:vertAlign w:val="superscript"/>
              </w:rPr>
              <w:t>-19</w:t>
            </w:r>
            <w:r w:rsidR="008B151E">
              <w:t>J</w:t>
            </w:r>
          </w:p>
          <w:p w:rsidR="008B151E" w:rsidRDefault="008B151E" w:rsidP="001B0BB1">
            <w:r>
              <w:t>3</w:t>
            </w:r>
            <w:r w:rsidR="003A34BE">
              <w:t>0</w:t>
            </w:r>
            <w:r>
              <w:t>. a. 821 nm</w:t>
            </w:r>
          </w:p>
          <w:p w:rsidR="008B151E" w:rsidRDefault="008B151E" w:rsidP="001B0BB1">
            <w:r>
              <w:t>3</w:t>
            </w:r>
            <w:r w:rsidR="003A34BE">
              <w:t>2</w:t>
            </w:r>
            <w:r>
              <w:t>. A</w:t>
            </w:r>
            <w:r>
              <w:sym w:font="Wingdings" w:char="F0E0"/>
            </w:r>
            <w:r>
              <w:t>B</w:t>
            </w:r>
          </w:p>
          <w:p w:rsidR="008B151E" w:rsidRPr="001B3ACC" w:rsidRDefault="008B151E" w:rsidP="003A34BE">
            <w:r>
              <w:t>3</w:t>
            </w:r>
            <w:r w:rsidR="003A34BE">
              <w:t>4</w:t>
            </w:r>
            <w:r>
              <w:t>.  a 7   b. 1</w:t>
            </w:r>
          </w:p>
        </w:tc>
        <w:tc>
          <w:tcPr>
            <w:tcW w:w="5395" w:type="dxa"/>
          </w:tcPr>
          <w:p w:rsidR="008B151E" w:rsidRDefault="008B151E" w:rsidP="001B0BB1">
            <w:r>
              <w:lastRenderedPageBreak/>
              <w:t xml:space="preserve">2a 5 </w:t>
            </w:r>
            <w:proofErr w:type="spellStart"/>
            <w:r>
              <w:t>s.f.</w:t>
            </w:r>
            <w:proofErr w:type="spellEnd"/>
            <w:r>
              <w:t xml:space="preserve"> </w:t>
            </w:r>
            <w:r>
              <w:tab/>
              <w:t xml:space="preserve">2b 2 </w:t>
            </w:r>
            <w:proofErr w:type="spellStart"/>
            <w:r>
              <w:t>s.f.</w:t>
            </w:r>
            <w:proofErr w:type="spellEnd"/>
            <w:r>
              <w:tab/>
            </w:r>
          </w:p>
          <w:p w:rsidR="008B151E" w:rsidRDefault="008B151E" w:rsidP="001B0BB1">
            <w:r>
              <w:t>4. Density = 2.70 g mL</w:t>
            </w:r>
            <w:r w:rsidRPr="00132029">
              <w:rPr>
                <w:vertAlign w:val="superscript"/>
              </w:rPr>
              <w:t>-1</w:t>
            </w:r>
            <w:r>
              <w:t xml:space="preserve"> Aluminum</w:t>
            </w:r>
          </w:p>
          <w:p w:rsidR="008B151E" w:rsidRDefault="008B151E" w:rsidP="001B0BB1">
            <w:pPr>
              <w:rPr>
                <w:vertAlign w:val="superscript"/>
              </w:rPr>
            </w:pPr>
            <w:r>
              <w:t>6.  1.4 x 10</w:t>
            </w:r>
            <w:r w:rsidRPr="00132029">
              <w:rPr>
                <w:vertAlign w:val="superscript"/>
              </w:rPr>
              <w:t>-30</w:t>
            </w:r>
            <w:r>
              <w:t xml:space="preserve"> m</w:t>
            </w:r>
            <w:r w:rsidRPr="00132029">
              <w:rPr>
                <w:vertAlign w:val="superscript"/>
              </w:rPr>
              <w:t>3</w:t>
            </w:r>
          </w:p>
          <w:p w:rsidR="008B151E" w:rsidRDefault="008B151E" w:rsidP="001B0BB1">
            <w:pPr>
              <w:rPr>
                <w:vertAlign w:val="subscript"/>
              </w:rPr>
            </w:pPr>
            <w:r>
              <w:t>8. NO</w:t>
            </w:r>
            <w:r w:rsidRPr="00132029">
              <w:rPr>
                <w:vertAlign w:val="subscript"/>
              </w:rPr>
              <w:t>3</w:t>
            </w:r>
            <w:r>
              <w:t>H</w:t>
            </w:r>
            <w:r w:rsidRPr="00132029">
              <w:rPr>
                <w:vertAlign w:val="subscript"/>
              </w:rPr>
              <w:t>2</w:t>
            </w:r>
          </w:p>
          <w:p w:rsidR="008B151E" w:rsidRDefault="008B151E" w:rsidP="001B0BB1">
            <w:r>
              <w:rPr>
                <w:rFonts w:ascii="Arial" w:hAnsi="Arial" w:cs="Arial"/>
              </w:rPr>
              <w:t xml:space="preserve">9.  </w:t>
            </w:r>
            <w:r>
              <w:t xml:space="preserve">Molybdenum-96, </w:t>
            </w:r>
            <w:r w:rsidRPr="00132029">
              <w:rPr>
                <w:vertAlign w:val="superscript"/>
              </w:rPr>
              <w:t>96</w:t>
            </w:r>
            <w:r>
              <w:t>Mo, 42 protons, 54 neutrons, 42 electrons, A=96</w:t>
            </w:r>
          </w:p>
          <w:p w:rsidR="008B151E" w:rsidRDefault="008B151E" w:rsidP="001B0BB1">
            <w:r>
              <w:t xml:space="preserve">11. Argon (39.9477 </w:t>
            </w:r>
            <w:proofErr w:type="spellStart"/>
            <w:r>
              <w:t>amu</w:t>
            </w:r>
            <w:proofErr w:type="spellEnd"/>
            <w:r>
              <w:t>)</w:t>
            </w:r>
          </w:p>
          <w:p w:rsidR="008B151E" w:rsidRDefault="008B151E" w:rsidP="001B0BB1">
            <w:r>
              <w:t>13. Argon – Xenon    Strontium – Magnesium</w:t>
            </w:r>
          </w:p>
          <w:p w:rsidR="008B151E" w:rsidRDefault="008B151E" w:rsidP="001B0BB1">
            <w:r>
              <w:t>1</w:t>
            </w:r>
            <w:r w:rsidR="003A34BE">
              <w:t>5</w:t>
            </w:r>
            <w:r>
              <w:t xml:space="preserve">. </w:t>
            </w:r>
            <w:proofErr w:type="gramStart"/>
            <w:r>
              <w:t>a</w:t>
            </w:r>
            <w:proofErr w:type="gramEnd"/>
            <w:r>
              <w:t>.  1.99 x 10</w:t>
            </w:r>
            <w:r w:rsidRPr="00392BF5">
              <w:rPr>
                <w:vertAlign w:val="superscript"/>
              </w:rPr>
              <w:t>-41</w:t>
            </w:r>
            <w:r>
              <w:t>J    b.  3.09 x 10</w:t>
            </w:r>
            <w:r w:rsidRPr="00392BF5">
              <w:rPr>
                <w:vertAlign w:val="superscript"/>
              </w:rPr>
              <w:t>-19</w:t>
            </w:r>
            <w:r>
              <w:t>J</w:t>
            </w:r>
          </w:p>
          <w:p w:rsidR="008B151E" w:rsidRDefault="008B151E" w:rsidP="001B0BB1">
            <w:r>
              <w:t>1</w:t>
            </w:r>
            <w:r w:rsidR="003A34BE">
              <w:t>7</w:t>
            </w:r>
            <w:r>
              <w:t>. a. sulfur   b. oxygen</w:t>
            </w:r>
          </w:p>
          <w:p w:rsidR="008B151E" w:rsidRDefault="003A34BE" w:rsidP="001B0BB1">
            <w:r>
              <w:t>19</w:t>
            </w:r>
            <w:r w:rsidR="008B151E">
              <w:t>. Ne – 2p    Na – 3s</w:t>
            </w:r>
          </w:p>
          <w:p w:rsidR="008B151E" w:rsidRDefault="008B151E" w:rsidP="001B0BB1">
            <w:r>
              <w:lastRenderedPageBreak/>
              <w:t>2</w:t>
            </w:r>
            <w:r w:rsidR="003A34BE">
              <w:t>1</w:t>
            </w:r>
            <w:r>
              <w:t xml:space="preserve">. </w:t>
            </w:r>
            <w:proofErr w:type="spellStart"/>
            <w:r>
              <w:t>Sr</w:t>
            </w:r>
            <w:proofErr w:type="spellEnd"/>
            <w:r>
              <w:t xml:space="preserve"> – 4d     </w:t>
            </w:r>
            <w:proofErr w:type="spellStart"/>
            <w:r>
              <w:t>Yb</w:t>
            </w:r>
            <w:proofErr w:type="spellEnd"/>
            <w:r>
              <w:t>: 5d</w:t>
            </w:r>
          </w:p>
          <w:p w:rsidR="008B151E" w:rsidRDefault="008B151E" w:rsidP="001B0BB1">
            <w:r>
              <w:t>2</w:t>
            </w:r>
            <w:r w:rsidR="003A34BE">
              <w:t>3</w:t>
            </w:r>
            <w:r>
              <w:t xml:space="preserve">. </w:t>
            </w:r>
            <w:proofErr w:type="spellStart"/>
            <w:r>
              <w:t>Sr</w:t>
            </w:r>
            <w:proofErr w:type="spellEnd"/>
            <w:r>
              <w:t>:  4,2,{-2,-1,0,1,2},{-1/2, 1/2} (one from each     bracket is possible (e.g. 4,2,0,1/2 is a correct answer)</w:t>
            </w:r>
          </w:p>
          <w:p w:rsidR="008B151E" w:rsidRDefault="008B151E" w:rsidP="001B0BB1">
            <w:r>
              <w:t xml:space="preserve">       Ba:  4,3,{-3,-2,-1,0,1,2,3},{-1/2, 1/2}</w:t>
            </w:r>
          </w:p>
          <w:p w:rsidR="008B151E" w:rsidRDefault="008B151E" w:rsidP="001B0BB1">
            <w:r>
              <w:t>2</w:t>
            </w:r>
            <w:r w:rsidR="003A34BE">
              <w:t>5</w:t>
            </w:r>
            <w:r>
              <w:t>. N: 2,0,0,{1/2,-1/2} or 2,1,{-1,0,1}{1/2,-1/2}</w:t>
            </w:r>
          </w:p>
          <w:p w:rsidR="008B151E" w:rsidRDefault="008B151E" w:rsidP="001B0BB1">
            <w:r>
              <w:t xml:space="preserve">       Zn:  4,0,0,{1/2,-1/2}      Am:  7,0,0,{1/2,-1/2}</w:t>
            </w:r>
          </w:p>
          <w:p w:rsidR="008B151E" w:rsidRDefault="008B151E" w:rsidP="001B0BB1">
            <w:r>
              <w:t>2</w:t>
            </w:r>
            <w:r w:rsidR="003A34BE">
              <w:t>7</w:t>
            </w:r>
            <w:r>
              <w:t>. a  Ne&lt;F</w:t>
            </w:r>
            <w:r w:rsidRPr="00C41333">
              <w:rPr>
                <w:vertAlign w:val="superscript"/>
              </w:rPr>
              <w:t>-</w:t>
            </w:r>
            <w:r>
              <w:t>&lt;O</w:t>
            </w:r>
            <w:r w:rsidRPr="00C41333">
              <w:rPr>
                <w:vertAlign w:val="superscript"/>
              </w:rPr>
              <w:t>2-</w:t>
            </w:r>
            <w:r>
              <w:t>&lt;N</w:t>
            </w:r>
            <w:r w:rsidRPr="00C41333">
              <w:rPr>
                <w:vertAlign w:val="superscript"/>
              </w:rPr>
              <w:t>3-</w:t>
            </w:r>
            <w:r>
              <w:t xml:space="preserve">    b. Mg</w:t>
            </w:r>
            <w:r w:rsidRPr="00C41333">
              <w:rPr>
                <w:vertAlign w:val="superscript"/>
              </w:rPr>
              <w:t>2+</w:t>
            </w:r>
            <w:r w:rsidR="00924A5A">
              <w:rPr>
                <w:vertAlign w:val="superscript"/>
              </w:rPr>
              <w:t xml:space="preserve"> </w:t>
            </w:r>
            <w:r w:rsidR="00924A5A">
              <w:t xml:space="preserve">&lt; Ne </w:t>
            </w:r>
            <w:r>
              <w:t>&lt;Ca</w:t>
            </w:r>
            <w:r w:rsidRPr="00C41333">
              <w:rPr>
                <w:vertAlign w:val="superscript"/>
              </w:rPr>
              <w:t>2+</w:t>
            </w:r>
            <w:r w:rsidR="00924A5A">
              <w:rPr>
                <w:vertAlign w:val="superscript"/>
              </w:rPr>
              <w:t xml:space="preserve"> </w:t>
            </w:r>
            <w:r>
              <w:t>&lt;</w:t>
            </w:r>
            <w:r w:rsidR="00924A5A">
              <w:t xml:space="preserve"> </w:t>
            </w:r>
            <w:r>
              <w:t>K</w:t>
            </w:r>
            <w:r w:rsidRPr="00C41333">
              <w:rPr>
                <w:vertAlign w:val="superscript"/>
              </w:rPr>
              <w:t>+</w:t>
            </w:r>
          </w:p>
          <w:p w:rsidR="008B151E" w:rsidRDefault="003A34BE" w:rsidP="001B0BB1">
            <w:r>
              <w:t>29</w:t>
            </w:r>
            <w:r w:rsidR="008B151E">
              <w:t>. a. 3.65 x 10</w:t>
            </w:r>
            <w:r w:rsidR="008B151E" w:rsidRPr="00CD79DE">
              <w:rPr>
                <w:vertAlign w:val="superscript"/>
              </w:rPr>
              <w:t>5</w:t>
            </w:r>
            <w:r w:rsidR="008B151E">
              <w:t xml:space="preserve"> GHz</w:t>
            </w:r>
          </w:p>
          <w:p w:rsidR="008B151E" w:rsidRDefault="008B151E" w:rsidP="001B0BB1">
            <w:r>
              <w:t>3</w:t>
            </w:r>
            <w:r w:rsidR="003A34BE">
              <w:t>1</w:t>
            </w:r>
            <w:r>
              <w:t>. n = 5</w:t>
            </w:r>
          </w:p>
          <w:p w:rsidR="008B151E" w:rsidRDefault="003A34BE" w:rsidP="001B0BB1">
            <w:r>
              <w:t xml:space="preserve">33. </w:t>
            </w:r>
            <w:proofErr w:type="gramStart"/>
            <w:r>
              <w:t>a</w:t>
            </w:r>
            <w:proofErr w:type="gramEnd"/>
            <w:r>
              <w:t>.  1s     b. 4f</w:t>
            </w:r>
          </w:p>
          <w:p w:rsidR="008B151E" w:rsidRDefault="008B151E" w:rsidP="003A34BE">
            <w:pPr>
              <w:rPr>
                <w:rFonts w:ascii="Arial" w:hAnsi="Arial" w:cs="Arial"/>
              </w:rPr>
            </w:pPr>
            <w:r>
              <w:t>3</w:t>
            </w:r>
            <w:r w:rsidR="003A34BE">
              <w:t>5</w:t>
            </w:r>
            <w:r>
              <w:t>.  a. [</w:t>
            </w:r>
            <w:proofErr w:type="spellStart"/>
            <w:r>
              <w:t>Ar</w:t>
            </w:r>
            <w:proofErr w:type="spellEnd"/>
            <w:r>
              <w:t>] 4s</w:t>
            </w:r>
            <w:r w:rsidRPr="001B3ACC">
              <w:rPr>
                <w:vertAlign w:val="superscript"/>
              </w:rPr>
              <w:t>2</w:t>
            </w:r>
            <w:r>
              <w:t>3d</w:t>
            </w:r>
            <w:r w:rsidRPr="001B3ACC">
              <w:rPr>
                <w:vertAlign w:val="superscript"/>
              </w:rPr>
              <w:t>10</w:t>
            </w:r>
            <w:r>
              <w:t>4p</w:t>
            </w:r>
            <w:r w:rsidRPr="001B3ACC">
              <w:rPr>
                <w:vertAlign w:val="superscript"/>
              </w:rPr>
              <w:t>4</w:t>
            </w:r>
            <w:r>
              <w:t xml:space="preserve">      b. [</w:t>
            </w:r>
            <w:proofErr w:type="spellStart"/>
            <w:r>
              <w:t>Xe</w:t>
            </w:r>
            <w:proofErr w:type="spellEnd"/>
            <w:r>
              <w:t>] 6s</w:t>
            </w:r>
            <w:r w:rsidRPr="001B3ACC">
              <w:rPr>
                <w:vertAlign w:val="superscript"/>
              </w:rPr>
              <w:t>2</w:t>
            </w:r>
            <w:r>
              <w:t>4f</w:t>
            </w:r>
            <w:r>
              <w:rPr>
                <w:vertAlign w:val="superscript"/>
              </w:rPr>
              <w:t>14</w:t>
            </w:r>
            <w:r>
              <w:t>5d</w:t>
            </w:r>
            <w:r w:rsidRPr="001B3ACC">
              <w:rPr>
                <w:vertAlign w:val="superscript"/>
              </w:rPr>
              <w:t>10</w:t>
            </w:r>
            <w:r>
              <w:t>6p</w:t>
            </w:r>
            <w:r>
              <w:rPr>
                <w:vertAlign w:val="superscript"/>
              </w:rPr>
              <w:t>1</w:t>
            </w:r>
          </w:p>
        </w:tc>
      </w:tr>
    </w:tbl>
    <w:p w:rsidR="00FF44C2" w:rsidRPr="00FF44C2" w:rsidRDefault="00FF44C2" w:rsidP="00B75EC9">
      <w:pPr>
        <w:rPr>
          <w:rFonts w:ascii="Arial" w:hAnsi="Arial" w:cs="Arial"/>
        </w:rPr>
      </w:pPr>
    </w:p>
    <w:sectPr w:rsidR="00FF44C2" w:rsidRPr="00FF44C2" w:rsidSect="00455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5634"/>
    <w:multiLevelType w:val="hybridMultilevel"/>
    <w:tmpl w:val="870A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B564C"/>
    <w:multiLevelType w:val="hybridMultilevel"/>
    <w:tmpl w:val="30AEDCD6"/>
    <w:lvl w:ilvl="0" w:tplc="C2E46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21674"/>
    <w:multiLevelType w:val="multilevel"/>
    <w:tmpl w:val="1B3C4ABA"/>
    <w:lvl w:ilvl="0">
      <w:start w:val="11"/>
      <w:numFmt w:val="decimal"/>
      <w:lvlText w:val="%1"/>
      <w:lvlJc w:val="left"/>
      <w:pPr>
        <w:ind w:left="1020" w:hanging="1020"/>
      </w:pPr>
      <w:rPr>
        <w:rFonts w:hint="default"/>
      </w:rPr>
    </w:lvl>
    <w:lvl w:ilvl="1">
      <w:start w:val="9305"/>
      <w:numFmt w:val="decimalZero"/>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3D4004"/>
    <w:multiLevelType w:val="hybridMultilevel"/>
    <w:tmpl w:val="5FBAF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3342B"/>
    <w:multiLevelType w:val="hybridMultilevel"/>
    <w:tmpl w:val="1CAEAC70"/>
    <w:lvl w:ilvl="0" w:tplc="C2E46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CE6E2C"/>
    <w:multiLevelType w:val="hybridMultilevel"/>
    <w:tmpl w:val="DB4A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F5384"/>
    <w:multiLevelType w:val="hybridMultilevel"/>
    <w:tmpl w:val="30AEDCD6"/>
    <w:lvl w:ilvl="0" w:tplc="C2E46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E"/>
    <w:rsid w:val="00010886"/>
    <w:rsid w:val="00020008"/>
    <w:rsid w:val="00127A82"/>
    <w:rsid w:val="00145BF8"/>
    <w:rsid w:val="00167615"/>
    <w:rsid w:val="0017418E"/>
    <w:rsid w:val="001D2639"/>
    <w:rsid w:val="00216564"/>
    <w:rsid w:val="00225F07"/>
    <w:rsid w:val="00247B89"/>
    <w:rsid w:val="002B2C09"/>
    <w:rsid w:val="002C07E8"/>
    <w:rsid w:val="0031483E"/>
    <w:rsid w:val="00331B68"/>
    <w:rsid w:val="0035637D"/>
    <w:rsid w:val="003617E6"/>
    <w:rsid w:val="00366203"/>
    <w:rsid w:val="0038575F"/>
    <w:rsid w:val="00385E7F"/>
    <w:rsid w:val="003A34BE"/>
    <w:rsid w:val="003B1636"/>
    <w:rsid w:val="003C5739"/>
    <w:rsid w:val="00455E3E"/>
    <w:rsid w:val="0047093E"/>
    <w:rsid w:val="00475297"/>
    <w:rsid w:val="004A11E2"/>
    <w:rsid w:val="004A5CBC"/>
    <w:rsid w:val="004B387D"/>
    <w:rsid w:val="004B4E02"/>
    <w:rsid w:val="004D0F9B"/>
    <w:rsid w:val="00536F5E"/>
    <w:rsid w:val="005615B2"/>
    <w:rsid w:val="00573756"/>
    <w:rsid w:val="005A080F"/>
    <w:rsid w:val="005F45C4"/>
    <w:rsid w:val="006075FC"/>
    <w:rsid w:val="006135B0"/>
    <w:rsid w:val="006337FC"/>
    <w:rsid w:val="006724FB"/>
    <w:rsid w:val="006B2730"/>
    <w:rsid w:val="007570E0"/>
    <w:rsid w:val="00765246"/>
    <w:rsid w:val="0078006F"/>
    <w:rsid w:val="007861DD"/>
    <w:rsid w:val="008252DD"/>
    <w:rsid w:val="00866BA0"/>
    <w:rsid w:val="008A3743"/>
    <w:rsid w:val="008B151E"/>
    <w:rsid w:val="008C5498"/>
    <w:rsid w:val="008F2B26"/>
    <w:rsid w:val="00917E64"/>
    <w:rsid w:val="00920269"/>
    <w:rsid w:val="00924A5A"/>
    <w:rsid w:val="00973769"/>
    <w:rsid w:val="00984D42"/>
    <w:rsid w:val="00990504"/>
    <w:rsid w:val="00993E47"/>
    <w:rsid w:val="009A3C8F"/>
    <w:rsid w:val="00A00890"/>
    <w:rsid w:val="00A25727"/>
    <w:rsid w:val="00A373F2"/>
    <w:rsid w:val="00B4006F"/>
    <w:rsid w:val="00B75EC9"/>
    <w:rsid w:val="00B856C5"/>
    <w:rsid w:val="00B95DD9"/>
    <w:rsid w:val="00BE34C1"/>
    <w:rsid w:val="00C1560D"/>
    <w:rsid w:val="00C91FAB"/>
    <w:rsid w:val="00D129BD"/>
    <w:rsid w:val="00D6503A"/>
    <w:rsid w:val="00D92342"/>
    <w:rsid w:val="00D94084"/>
    <w:rsid w:val="00E257B7"/>
    <w:rsid w:val="00E323E3"/>
    <w:rsid w:val="00E6530C"/>
    <w:rsid w:val="00E86824"/>
    <w:rsid w:val="00ED7071"/>
    <w:rsid w:val="00F27248"/>
    <w:rsid w:val="00F35E8D"/>
    <w:rsid w:val="00F73906"/>
    <w:rsid w:val="00F92EC2"/>
    <w:rsid w:val="00FB24B6"/>
    <w:rsid w:val="00FE1E5F"/>
    <w:rsid w:val="00FF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F216-9273-4B68-A053-D063BBD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3E"/>
    <w:pPr>
      <w:ind w:left="720"/>
      <w:contextualSpacing/>
    </w:pPr>
  </w:style>
  <w:style w:type="paragraph" w:styleId="NormalWeb">
    <w:name w:val="Normal (Web)"/>
    <w:basedOn w:val="Normal"/>
    <w:uiPriority w:val="99"/>
    <w:semiHidden/>
    <w:unhideWhenUsed/>
    <w:rsid w:val="00633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06F"/>
    <w:rPr>
      <w:color w:val="0000FF" w:themeColor="hyperlink"/>
      <w:u w:val="single"/>
    </w:rPr>
  </w:style>
  <w:style w:type="character" w:styleId="CommentReference">
    <w:name w:val="annotation reference"/>
    <w:basedOn w:val="DefaultParagraphFont"/>
    <w:uiPriority w:val="99"/>
    <w:semiHidden/>
    <w:unhideWhenUsed/>
    <w:rsid w:val="0078006F"/>
    <w:rPr>
      <w:sz w:val="16"/>
      <w:szCs w:val="16"/>
    </w:rPr>
  </w:style>
  <w:style w:type="paragraph" w:styleId="CommentText">
    <w:name w:val="annotation text"/>
    <w:basedOn w:val="Normal"/>
    <w:link w:val="CommentTextChar"/>
    <w:uiPriority w:val="99"/>
    <w:semiHidden/>
    <w:unhideWhenUsed/>
    <w:rsid w:val="0078006F"/>
    <w:pPr>
      <w:spacing w:line="240" w:lineRule="auto"/>
    </w:pPr>
    <w:rPr>
      <w:sz w:val="20"/>
      <w:szCs w:val="20"/>
    </w:rPr>
  </w:style>
  <w:style w:type="character" w:customStyle="1" w:styleId="CommentTextChar">
    <w:name w:val="Comment Text Char"/>
    <w:basedOn w:val="DefaultParagraphFont"/>
    <w:link w:val="CommentText"/>
    <w:uiPriority w:val="99"/>
    <w:semiHidden/>
    <w:rsid w:val="0078006F"/>
    <w:rPr>
      <w:sz w:val="20"/>
      <w:szCs w:val="20"/>
    </w:rPr>
  </w:style>
  <w:style w:type="paragraph" w:styleId="CommentSubject">
    <w:name w:val="annotation subject"/>
    <w:basedOn w:val="CommentText"/>
    <w:next w:val="CommentText"/>
    <w:link w:val="CommentSubjectChar"/>
    <w:uiPriority w:val="99"/>
    <w:semiHidden/>
    <w:unhideWhenUsed/>
    <w:rsid w:val="0078006F"/>
    <w:rPr>
      <w:b/>
      <w:bCs/>
    </w:rPr>
  </w:style>
  <w:style w:type="character" w:customStyle="1" w:styleId="CommentSubjectChar">
    <w:name w:val="Comment Subject Char"/>
    <w:basedOn w:val="CommentTextChar"/>
    <w:link w:val="CommentSubject"/>
    <w:uiPriority w:val="99"/>
    <w:semiHidden/>
    <w:rsid w:val="0078006F"/>
    <w:rPr>
      <w:b/>
      <w:bCs/>
      <w:sz w:val="20"/>
      <w:szCs w:val="20"/>
    </w:rPr>
  </w:style>
  <w:style w:type="paragraph" w:styleId="BalloonText">
    <w:name w:val="Balloon Text"/>
    <w:basedOn w:val="Normal"/>
    <w:link w:val="BalloonTextChar"/>
    <w:uiPriority w:val="99"/>
    <w:semiHidden/>
    <w:unhideWhenUsed/>
    <w:rsid w:val="0078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6F"/>
    <w:rPr>
      <w:rFonts w:ascii="Tahoma" w:hAnsi="Tahoma" w:cs="Tahoma"/>
      <w:sz w:val="16"/>
      <w:szCs w:val="16"/>
    </w:rPr>
  </w:style>
  <w:style w:type="character" w:styleId="PlaceholderText">
    <w:name w:val="Placeholder Text"/>
    <w:basedOn w:val="DefaultParagraphFont"/>
    <w:uiPriority w:val="99"/>
    <w:semiHidden/>
    <w:rsid w:val="0078006F"/>
    <w:rPr>
      <w:color w:val="808080"/>
    </w:rPr>
  </w:style>
  <w:style w:type="character" w:styleId="FollowedHyperlink">
    <w:name w:val="FollowedHyperlink"/>
    <w:basedOn w:val="DefaultParagraphFont"/>
    <w:uiPriority w:val="99"/>
    <w:semiHidden/>
    <w:unhideWhenUsed/>
    <w:rsid w:val="00B75EC9"/>
    <w:rPr>
      <w:color w:val="800080" w:themeColor="followedHyperlink"/>
      <w:u w:val="single"/>
    </w:rPr>
  </w:style>
  <w:style w:type="table" w:styleId="TableGrid">
    <w:name w:val="Table Grid"/>
    <w:basedOn w:val="TableNormal"/>
    <w:uiPriority w:val="59"/>
    <w:rsid w:val="009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2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ites.google.com/site/chempendix/densities-of-pure-met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7196</Characters>
  <Application>Microsoft Office Word</Application>
  <DocSecurity>0</DocSecurity>
  <Lines>171</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Grossoehme, Nicholas</dc:creator>
  <cp:lastModifiedBy>Grossoehme, Nicholas</cp:lastModifiedBy>
  <cp:revision>2</cp:revision>
  <cp:lastPrinted>2014-08-28T18:46:00Z</cp:lastPrinted>
  <dcterms:created xsi:type="dcterms:W3CDTF">2017-01-10T12:47:00Z</dcterms:created>
  <dcterms:modified xsi:type="dcterms:W3CDTF">2017-01-10T12:47:00Z</dcterms:modified>
</cp:coreProperties>
</file>